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A3A9" w14:textId="77777777" w:rsidR="004F6CDD" w:rsidRDefault="004F6CDD" w:rsidP="004F6CDD">
      <w:pPr>
        <w:rPr>
          <w:rFonts w:ascii="Arial" w:hAnsi="Arial" w:cs="Arial"/>
          <w:b/>
        </w:rPr>
      </w:pPr>
      <w:bookmarkStart w:id="0" w:name="_GoBack"/>
      <w:bookmarkEnd w:id="0"/>
      <w:r w:rsidRPr="00E5701C">
        <w:rPr>
          <w:rFonts w:ascii="Arial" w:hAnsi="Arial" w:cs="Arial"/>
          <w:b/>
        </w:rPr>
        <w:t xml:space="preserve">Handout </w:t>
      </w:r>
      <w:proofErr w:type="spellStart"/>
      <w:r w:rsidRPr="00E5701C">
        <w:rPr>
          <w:rFonts w:ascii="Arial" w:hAnsi="Arial" w:cs="Arial"/>
          <w:b/>
        </w:rPr>
        <w:t>Freewriting</w:t>
      </w:r>
      <w:proofErr w:type="spellEnd"/>
    </w:p>
    <w:p w14:paraId="4CBA655B" w14:textId="77777777" w:rsidR="004F6CDD" w:rsidRDefault="004F6CDD" w:rsidP="004F6CDD">
      <w:pPr>
        <w:rPr>
          <w:rFonts w:ascii="Arial" w:hAnsi="Arial" w:cs="Arial"/>
          <w:sz w:val="20"/>
          <w:szCs w:val="20"/>
        </w:rPr>
      </w:pPr>
    </w:p>
    <w:p w14:paraId="25CF4188" w14:textId="77777777" w:rsidR="004F6CDD" w:rsidRPr="002F0033" w:rsidRDefault="004F6CDD" w:rsidP="004F6CDD">
      <w:pPr>
        <w:rPr>
          <w:rFonts w:ascii="Arial" w:hAnsi="Arial" w:cs="Arial"/>
          <w:sz w:val="20"/>
          <w:szCs w:val="20"/>
        </w:rPr>
      </w:pPr>
    </w:p>
    <w:p w14:paraId="1B11C059" w14:textId="77777777" w:rsidR="004F6CDD" w:rsidRPr="00486EC9" w:rsidRDefault="004F6CDD" w:rsidP="004F6CDD">
      <w:pPr>
        <w:rPr>
          <w:rFonts w:ascii="Arial" w:hAnsi="Arial" w:cs="Arial"/>
          <w:b/>
          <w:sz w:val="18"/>
          <w:szCs w:val="18"/>
        </w:rPr>
      </w:pPr>
      <w:r w:rsidRPr="00486EC9">
        <w:rPr>
          <w:rFonts w:ascii="Arial" w:hAnsi="Arial" w:cs="Arial"/>
          <w:b/>
          <w:sz w:val="18"/>
          <w:szCs w:val="18"/>
        </w:rPr>
        <w:t xml:space="preserve">Warum </w:t>
      </w:r>
      <w:proofErr w:type="spellStart"/>
      <w:r w:rsidRPr="00486EC9">
        <w:rPr>
          <w:rFonts w:ascii="Arial" w:hAnsi="Arial" w:cs="Arial"/>
          <w:b/>
          <w:sz w:val="18"/>
          <w:szCs w:val="18"/>
        </w:rPr>
        <w:t>Freewriting</w:t>
      </w:r>
      <w:proofErr w:type="spellEnd"/>
      <w:r w:rsidRPr="00486EC9">
        <w:rPr>
          <w:rFonts w:ascii="Arial" w:hAnsi="Arial" w:cs="Arial"/>
          <w:b/>
          <w:sz w:val="18"/>
          <w:szCs w:val="18"/>
        </w:rPr>
        <w:t xml:space="preserve">? </w:t>
      </w:r>
    </w:p>
    <w:p w14:paraId="130CC3D1" w14:textId="77777777" w:rsidR="004F6CDD" w:rsidRPr="00486EC9" w:rsidRDefault="004F6CDD" w:rsidP="004F6CDD">
      <w:pPr>
        <w:rPr>
          <w:rFonts w:ascii="Arial" w:hAnsi="Arial" w:cs="Arial"/>
          <w:sz w:val="18"/>
          <w:szCs w:val="18"/>
        </w:rPr>
      </w:pPr>
    </w:p>
    <w:p w14:paraId="6BC0E637" w14:textId="77777777" w:rsidR="004F6CDD" w:rsidRPr="00486EC9" w:rsidRDefault="004F6CDD" w:rsidP="004F6CDD">
      <w:pPr>
        <w:rPr>
          <w:rFonts w:ascii="Arial" w:hAnsi="Arial" w:cs="Arial"/>
          <w:sz w:val="18"/>
          <w:szCs w:val="18"/>
        </w:rPr>
      </w:pPr>
      <w:r w:rsidRPr="00486EC9">
        <w:rPr>
          <w:rFonts w:ascii="Arial" w:hAnsi="Arial" w:cs="Arial"/>
          <w:sz w:val="18"/>
          <w:szCs w:val="18"/>
        </w:rPr>
        <w:t>Schreibende zensieren oft schon ihre Formulierung, aber auch Gedanken und Gefühle</w:t>
      </w:r>
      <w:r>
        <w:rPr>
          <w:rFonts w:ascii="Arial" w:hAnsi="Arial" w:cs="Arial"/>
          <w:sz w:val="18"/>
          <w:szCs w:val="18"/>
        </w:rPr>
        <w:t>,</w:t>
      </w:r>
      <w:r w:rsidRPr="00486EC9">
        <w:rPr>
          <w:rFonts w:ascii="Arial" w:hAnsi="Arial" w:cs="Arial"/>
          <w:sz w:val="18"/>
          <w:szCs w:val="18"/>
        </w:rPr>
        <w:t xml:space="preserve"> im Kopf vor dem eigentlichen Aufschreiben. Dann wird der Text schon beim Schreiben korrigiert, bevor er vollständig niedergeschrieben ist. So können wichtige Gedanken gegebenenfalls nicht ihren Weg auf das Papier finden oder werden verworfen. </w:t>
      </w:r>
    </w:p>
    <w:p w14:paraId="624CBC25" w14:textId="77777777" w:rsidR="004F6CDD" w:rsidRPr="00486EC9" w:rsidRDefault="004F6CDD" w:rsidP="004F6CDD">
      <w:pPr>
        <w:rPr>
          <w:rFonts w:ascii="Arial" w:hAnsi="Arial" w:cs="Arial"/>
          <w:sz w:val="18"/>
          <w:szCs w:val="18"/>
        </w:rPr>
      </w:pPr>
      <w:r w:rsidRPr="00486EC9">
        <w:rPr>
          <w:rFonts w:ascii="Arial" w:hAnsi="Arial" w:cs="Arial"/>
          <w:sz w:val="18"/>
          <w:szCs w:val="18"/>
        </w:rPr>
        <w:t xml:space="preserve">Das besondere Potential des </w:t>
      </w:r>
      <w:proofErr w:type="spellStart"/>
      <w:r w:rsidRPr="00486EC9">
        <w:rPr>
          <w:rFonts w:ascii="Arial" w:hAnsi="Arial" w:cs="Arial"/>
          <w:sz w:val="18"/>
          <w:szCs w:val="18"/>
        </w:rPr>
        <w:t>Freewritings</w:t>
      </w:r>
      <w:proofErr w:type="spellEnd"/>
      <w:r w:rsidRPr="00486EC9">
        <w:rPr>
          <w:rFonts w:ascii="Arial" w:hAnsi="Arial" w:cs="Arial"/>
          <w:sz w:val="18"/>
          <w:szCs w:val="18"/>
        </w:rPr>
        <w:t xml:space="preserve"> besteht darin, dass das Produzieren und Aufschreiben der Gedanken gleichzeitig ablaufen. Man schreibt alles auf, was einem in den Sinn kommt – ohne zu bewerten oder zu korrigieren. So wächst ein Text mit frischen Ideen, interessanten Einsichten, persönlichen Gedanken und Formulierungen in der natürlichen Stimme des Schreibenden.</w:t>
      </w:r>
    </w:p>
    <w:p w14:paraId="34DAD47F" w14:textId="77777777" w:rsidR="004F6CDD" w:rsidRPr="00486EC9" w:rsidRDefault="004F6CDD" w:rsidP="004F6CDD">
      <w:pPr>
        <w:rPr>
          <w:rFonts w:ascii="Arial" w:hAnsi="Arial" w:cs="Arial"/>
          <w:sz w:val="18"/>
          <w:szCs w:val="18"/>
        </w:rPr>
      </w:pPr>
    </w:p>
    <w:p w14:paraId="4A16EC0B" w14:textId="77777777" w:rsidR="004F6CDD" w:rsidRPr="00486EC9" w:rsidRDefault="004F6CDD" w:rsidP="004F6CDD">
      <w:pPr>
        <w:rPr>
          <w:rFonts w:ascii="Arial" w:hAnsi="Arial" w:cs="Arial"/>
          <w:sz w:val="18"/>
          <w:szCs w:val="18"/>
        </w:rPr>
      </w:pPr>
    </w:p>
    <w:p w14:paraId="6C6A4F04" w14:textId="77777777" w:rsidR="004F6CDD" w:rsidRPr="00486EC9" w:rsidRDefault="004F6CDD" w:rsidP="004F6CDD">
      <w:pPr>
        <w:rPr>
          <w:rFonts w:ascii="Arial" w:hAnsi="Arial" w:cs="Arial"/>
          <w:b/>
          <w:sz w:val="18"/>
          <w:szCs w:val="18"/>
        </w:rPr>
      </w:pPr>
      <w:r w:rsidRPr="00486EC9">
        <w:rPr>
          <w:rFonts w:ascii="Arial" w:hAnsi="Arial" w:cs="Arial"/>
          <w:b/>
          <w:sz w:val="18"/>
          <w:szCs w:val="18"/>
        </w:rPr>
        <w:t xml:space="preserve">Wozu eignet sich das </w:t>
      </w:r>
      <w:proofErr w:type="spellStart"/>
      <w:r w:rsidRPr="00486EC9">
        <w:rPr>
          <w:rFonts w:ascii="Arial" w:hAnsi="Arial" w:cs="Arial"/>
          <w:b/>
          <w:sz w:val="18"/>
          <w:szCs w:val="18"/>
        </w:rPr>
        <w:t>Freewriting</w:t>
      </w:r>
      <w:proofErr w:type="spellEnd"/>
      <w:r w:rsidRPr="00486EC9">
        <w:rPr>
          <w:rFonts w:ascii="Arial" w:hAnsi="Arial" w:cs="Arial"/>
          <w:b/>
          <w:sz w:val="18"/>
          <w:szCs w:val="18"/>
        </w:rPr>
        <w:t>?</w:t>
      </w:r>
    </w:p>
    <w:p w14:paraId="4566314E" w14:textId="77777777" w:rsidR="004F6CDD" w:rsidRPr="00486EC9" w:rsidRDefault="004F6CDD" w:rsidP="004F6CDD">
      <w:pPr>
        <w:rPr>
          <w:rFonts w:ascii="Arial" w:hAnsi="Arial" w:cs="Arial"/>
          <w:sz w:val="18"/>
          <w:szCs w:val="18"/>
        </w:rPr>
      </w:pPr>
    </w:p>
    <w:p w14:paraId="7C7E6A0E" w14:textId="77777777" w:rsidR="004F6CDD" w:rsidRPr="00486EC9" w:rsidRDefault="004F6CDD" w:rsidP="004F6CDD">
      <w:pPr>
        <w:rPr>
          <w:rFonts w:ascii="Arial" w:hAnsi="Arial" w:cs="Arial"/>
          <w:sz w:val="18"/>
          <w:szCs w:val="18"/>
        </w:rPr>
      </w:pPr>
      <w:proofErr w:type="spellStart"/>
      <w:r w:rsidRPr="00486EC9">
        <w:rPr>
          <w:rFonts w:ascii="Arial" w:hAnsi="Arial" w:cs="Arial"/>
          <w:sz w:val="18"/>
          <w:szCs w:val="18"/>
        </w:rPr>
        <w:t>Freewritings</w:t>
      </w:r>
      <w:proofErr w:type="spellEnd"/>
      <w:r w:rsidRPr="00486EC9">
        <w:rPr>
          <w:rFonts w:ascii="Arial" w:hAnsi="Arial" w:cs="Arial"/>
          <w:sz w:val="18"/>
          <w:szCs w:val="18"/>
        </w:rPr>
        <w:t xml:space="preserve"> sind nützlich, wenn man Ideen er</w:t>
      </w:r>
      <w:r>
        <w:rPr>
          <w:rFonts w:ascii="Arial" w:hAnsi="Arial" w:cs="Arial"/>
          <w:sz w:val="18"/>
          <w:szCs w:val="18"/>
        </w:rPr>
        <w:t>gründen, die eigenen Absichten und</w:t>
      </w:r>
      <w:r w:rsidRPr="00486EC9">
        <w:rPr>
          <w:rFonts w:ascii="Arial" w:hAnsi="Arial" w:cs="Arial"/>
          <w:sz w:val="18"/>
          <w:szCs w:val="18"/>
        </w:rPr>
        <w:t xml:space="preserve"> Ziele erörtern oder sich Klarheit über seine Lektüre oder wichtige Themen schaffen möchte. „Will ich wirklich darüber schreiben? Habe ich noch eine andere Idee? Was will ich mit der Arbeit sagen?“ </w:t>
      </w:r>
    </w:p>
    <w:p w14:paraId="18B78A6F" w14:textId="77777777" w:rsidR="004F6CDD" w:rsidRPr="00486EC9" w:rsidRDefault="004F6CDD" w:rsidP="004F6CDD">
      <w:pPr>
        <w:rPr>
          <w:rFonts w:ascii="Arial" w:hAnsi="Arial" w:cs="Arial"/>
          <w:sz w:val="18"/>
          <w:szCs w:val="18"/>
        </w:rPr>
      </w:pPr>
      <w:r w:rsidRPr="00486EC9">
        <w:rPr>
          <w:rFonts w:ascii="Arial" w:hAnsi="Arial" w:cs="Arial"/>
          <w:sz w:val="18"/>
          <w:szCs w:val="18"/>
        </w:rPr>
        <w:t xml:space="preserve">Außerdem stellt das </w:t>
      </w:r>
      <w:proofErr w:type="spellStart"/>
      <w:r w:rsidRPr="00486EC9">
        <w:rPr>
          <w:rFonts w:ascii="Arial" w:hAnsi="Arial" w:cs="Arial"/>
          <w:sz w:val="18"/>
          <w:szCs w:val="18"/>
        </w:rPr>
        <w:t>Freewriting</w:t>
      </w:r>
      <w:proofErr w:type="spellEnd"/>
      <w:r w:rsidRPr="00486EC9">
        <w:rPr>
          <w:rFonts w:ascii="Arial" w:hAnsi="Arial" w:cs="Arial"/>
          <w:sz w:val="18"/>
          <w:szCs w:val="18"/>
        </w:rPr>
        <w:t xml:space="preserve"> eine gute Möglichkeit dar, zu Beginn eines Schreibprojektes oder eines „Schreibtages“ mit dem Schreiben anzufangen: Man steigt „niederschwellig“, d.h. ohne viel Aufwand und Mühe, ins Schreiben ein und kommt in einen Schreibfluss. </w:t>
      </w:r>
    </w:p>
    <w:p w14:paraId="544674CD" w14:textId="77777777" w:rsidR="004F6CDD" w:rsidRPr="00486EC9" w:rsidRDefault="004F6CDD" w:rsidP="004F6CDD">
      <w:pPr>
        <w:rPr>
          <w:rFonts w:ascii="Arial" w:hAnsi="Arial" w:cs="Arial"/>
          <w:sz w:val="18"/>
          <w:szCs w:val="18"/>
        </w:rPr>
      </w:pPr>
    </w:p>
    <w:p w14:paraId="2DFBCA52" w14:textId="77777777" w:rsidR="004F6CDD" w:rsidRPr="00486EC9" w:rsidRDefault="004F6CDD" w:rsidP="004F6CDD">
      <w:pPr>
        <w:rPr>
          <w:rFonts w:ascii="Arial" w:hAnsi="Arial" w:cs="Arial"/>
          <w:sz w:val="18"/>
          <w:szCs w:val="18"/>
        </w:rPr>
      </w:pPr>
    </w:p>
    <w:p w14:paraId="2F8D6A35" w14:textId="77777777" w:rsidR="004F6CDD" w:rsidRPr="00486EC9" w:rsidRDefault="004F6CDD" w:rsidP="004F6CDD">
      <w:pPr>
        <w:rPr>
          <w:rFonts w:ascii="Arial" w:hAnsi="Arial" w:cs="Arial"/>
          <w:b/>
          <w:sz w:val="18"/>
          <w:szCs w:val="18"/>
        </w:rPr>
      </w:pPr>
      <w:r w:rsidRPr="00486EC9">
        <w:rPr>
          <w:rFonts w:ascii="Arial" w:hAnsi="Arial" w:cs="Arial"/>
          <w:b/>
          <w:sz w:val="18"/>
          <w:szCs w:val="18"/>
        </w:rPr>
        <w:t xml:space="preserve">Wie funktioniert das offene </w:t>
      </w:r>
      <w:proofErr w:type="spellStart"/>
      <w:r w:rsidRPr="00486EC9">
        <w:rPr>
          <w:rFonts w:ascii="Arial" w:hAnsi="Arial" w:cs="Arial"/>
          <w:b/>
          <w:sz w:val="18"/>
          <w:szCs w:val="18"/>
        </w:rPr>
        <w:t>Freewriting</w:t>
      </w:r>
      <w:proofErr w:type="spellEnd"/>
      <w:r w:rsidRPr="00486EC9">
        <w:rPr>
          <w:rFonts w:ascii="Arial" w:hAnsi="Arial" w:cs="Arial"/>
          <w:b/>
          <w:sz w:val="18"/>
          <w:szCs w:val="18"/>
        </w:rPr>
        <w:t>?</w:t>
      </w:r>
    </w:p>
    <w:p w14:paraId="5F30327E" w14:textId="77777777" w:rsidR="004F6CDD" w:rsidRPr="00486EC9" w:rsidRDefault="004F6CDD" w:rsidP="004F6CDD">
      <w:pPr>
        <w:rPr>
          <w:rFonts w:ascii="Arial" w:hAnsi="Arial" w:cs="Arial"/>
          <w:b/>
          <w:sz w:val="18"/>
          <w:szCs w:val="18"/>
        </w:rPr>
      </w:pPr>
    </w:p>
    <w:p w14:paraId="570DF14D" w14:textId="77777777" w:rsidR="004F6CDD" w:rsidRPr="00486EC9" w:rsidRDefault="004F6CDD" w:rsidP="004F6CDD">
      <w:pPr>
        <w:rPr>
          <w:rFonts w:ascii="Arial" w:hAnsi="Arial" w:cs="Arial"/>
          <w:sz w:val="18"/>
          <w:szCs w:val="18"/>
        </w:rPr>
      </w:pPr>
      <w:r w:rsidRPr="00486EC9">
        <w:rPr>
          <w:rFonts w:ascii="Arial" w:hAnsi="Arial" w:cs="Arial"/>
          <w:sz w:val="18"/>
          <w:szCs w:val="18"/>
        </w:rPr>
        <w:t>Schreibe</w:t>
      </w:r>
      <w:r>
        <w:rPr>
          <w:rFonts w:ascii="Arial" w:hAnsi="Arial" w:cs="Arial"/>
          <w:sz w:val="18"/>
          <w:szCs w:val="18"/>
        </w:rPr>
        <w:t>n Sie</w:t>
      </w:r>
      <w:r w:rsidRPr="00486EC9">
        <w:rPr>
          <w:rFonts w:ascii="Arial" w:hAnsi="Arial" w:cs="Arial"/>
          <w:sz w:val="18"/>
          <w:szCs w:val="18"/>
        </w:rPr>
        <w:t xml:space="preserve"> in 3-5 Minuten hintereinanderweg </w:t>
      </w:r>
      <w:r>
        <w:rPr>
          <w:rFonts w:ascii="Arial" w:hAnsi="Arial" w:cs="Arial"/>
          <w:sz w:val="18"/>
          <w:szCs w:val="18"/>
        </w:rPr>
        <w:t xml:space="preserve">alle Gedanken, die ihnen kommen, in </w:t>
      </w:r>
      <w:r w:rsidRPr="00486EC9">
        <w:rPr>
          <w:rFonts w:ascii="Arial" w:hAnsi="Arial" w:cs="Arial"/>
          <w:sz w:val="18"/>
          <w:szCs w:val="18"/>
        </w:rPr>
        <w:t>Sätzen oder Satzteilen auf. Setze</w:t>
      </w:r>
      <w:r>
        <w:rPr>
          <w:rFonts w:ascii="Arial" w:hAnsi="Arial" w:cs="Arial"/>
          <w:sz w:val="18"/>
          <w:szCs w:val="18"/>
        </w:rPr>
        <w:t>n Sie dabei</w:t>
      </w:r>
      <w:r w:rsidRPr="00486EC9">
        <w:rPr>
          <w:rFonts w:ascii="Arial" w:hAnsi="Arial" w:cs="Arial"/>
          <w:sz w:val="18"/>
          <w:szCs w:val="18"/>
        </w:rPr>
        <w:t xml:space="preserve"> den Stift möglichst nicht ab</w:t>
      </w:r>
      <w:r>
        <w:rPr>
          <w:rFonts w:ascii="Arial" w:hAnsi="Arial" w:cs="Arial"/>
          <w:sz w:val="18"/>
          <w:szCs w:val="18"/>
        </w:rPr>
        <w:t>!</w:t>
      </w:r>
      <w:r w:rsidRPr="00486EC9">
        <w:rPr>
          <w:rFonts w:ascii="Arial" w:hAnsi="Arial" w:cs="Arial"/>
          <w:sz w:val="18"/>
          <w:szCs w:val="18"/>
        </w:rPr>
        <w:t xml:space="preserve"> Schreibe</w:t>
      </w:r>
      <w:r>
        <w:rPr>
          <w:rFonts w:ascii="Arial" w:hAnsi="Arial" w:cs="Arial"/>
          <w:sz w:val="18"/>
          <w:szCs w:val="18"/>
        </w:rPr>
        <w:t>n Sie einfach</w:t>
      </w:r>
      <w:r w:rsidRPr="00486EC9">
        <w:rPr>
          <w:rFonts w:ascii="Arial" w:hAnsi="Arial" w:cs="Arial"/>
          <w:sz w:val="18"/>
          <w:szCs w:val="18"/>
        </w:rPr>
        <w:t xml:space="preserve"> alles auf, so wie es </w:t>
      </w:r>
      <w:r>
        <w:rPr>
          <w:rFonts w:ascii="Arial" w:hAnsi="Arial" w:cs="Arial"/>
          <w:sz w:val="18"/>
          <w:szCs w:val="18"/>
        </w:rPr>
        <w:t>Ihnen</w:t>
      </w:r>
      <w:r w:rsidRPr="00486EC9">
        <w:rPr>
          <w:rFonts w:ascii="Arial" w:hAnsi="Arial" w:cs="Arial"/>
          <w:sz w:val="18"/>
          <w:szCs w:val="18"/>
        </w:rPr>
        <w:t xml:space="preserve"> in den Sinn kommt.</w:t>
      </w:r>
      <w:r>
        <w:rPr>
          <w:rFonts w:ascii="Arial" w:hAnsi="Arial" w:cs="Arial"/>
          <w:sz w:val="18"/>
          <w:szCs w:val="18"/>
        </w:rPr>
        <w:t xml:space="preserve"> Unterbrechen Sie</w:t>
      </w:r>
      <w:r w:rsidRPr="00486EC9">
        <w:rPr>
          <w:rFonts w:ascii="Arial" w:hAnsi="Arial" w:cs="Arial"/>
          <w:sz w:val="18"/>
          <w:szCs w:val="18"/>
        </w:rPr>
        <w:t xml:space="preserve"> nicht, schau</w:t>
      </w:r>
      <w:r>
        <w:rPr>
          <w:rFonts w:ascii="Arial" w:hAnsi="Arial" w:cs="Arial"/>
          <w:sz w:val="18"/>
          <w:szCs w:val="18"/>
        </w:rPr>
        <w:t>en Sie</w:t>
      </w:r>
      <w:r w:rsidRPr="00486EC9">
        <w:rPr>
          <w:rFonts w:ascii="Arial" w:hAnsi="Arial" w:cs="Arial"/>
          <w:sz w:val="18"/>
          <w:szCs w:val="18"/>
        </w:rPr>
        <w:t xml:space="preserve"> nicht zurück,</w:t>
      </w:r>
      <w:r>
        <w:rPr>
          <w:rFonts w:ascii="Arial" w:hAnsi="Arial" w:cs="Arial"/>
          <w:sz w:val="18"/>
          <w:szCs w:val="18"/>
        </w:rPr>
        <w:t xml:space="preserve"> was Sie bisher geschrieben haben,</w:t>
      </w:r>
      <w:r w:rsidRPr="00486EC9">
        <w:rPr>
          <w:rFonts w:ascii="Arial" w:hAnsi="Arial" w:cs="Arial"/>
          <w:sz w:val="18"/>
          <w:szCs w:val="18"/>
        </w:rPr>
        <w:t xml:space="preserve"> streiche</w:t>
      </w:r>
      <w:r>
        <w:rPr>
          <w:rFonts w:ascii="Arial" w:hAnsi="Arial" w:cs="Arial"/>
          <w:sz w:val="18"/>
          <w:szCs w:val="18"/>
        </w:rPr>
        <w:t>n Sie</w:t>
      </w:r>
      <w:r w:rsidRPr="00486EC9">
        <w:rPr>
          <w:rFonts w:ascii="Arial" w:hAnsi="Arial" w:cs="Arial"/>
          <w:sz w:val="18"/>
          <w:szCs w:val="18"/>
        </w:rPr>
        <w:t xml:space="preserve"> nicht</w:t>
      </w:r>
      <w:r>
        <w:rPr>
          <w:rFonts w:ascii="Arial" w:hAnsi="Arial" w:cs="Arial"/>
          <w:sz w:val="18"/>
          <w:szCs w:val="18"/>
        </w:rPr>
        <w:t>s</w:t>
      </w:r>
      <w:r w:rsidRPr="00486EC9">
        <w:rPr>
          <w:rFonts w:ascii="Arial" w:hAnsi="Arial" w:cs="Arial"/>
          <w:sz w:val="18"/>
          <w:szCs w:val="18"/>
        </w:rPr>
        <w:t xml:space="preserve"> durch. Wichtig ist nur, dass</w:t>
      </w:r>
      <w:r>
        <w:rPr>
          <w:rFonts w:ascii="Arial" w:hAnsi="Arial" w:cs="Arial"/>
          <w:sz w:val="18"/>
          <w:szCs w:val="18"/>
        </w:rPr>
        <w:t xml:space="preserve"> Sie schreiben</w:t>
      </w:r>
      <w:r w:rsidRPr="00486EC9">
        <w:rPr>
          <w:rFonts w:ascii="Arial" w:hAnsi="Arial" w:cs="Arial"/>
          <w:sz w:val="18"/>
          <w:szCs w:val="18"/>
        </w:rPr>
        <w:t xml:space="preserve">. Wenn </w:t>
      </w:r>
      <w:r>
        <w:rPr>
          <w:rFonts w:ascii="Arial" w:hAnsi="Arial" w:cs="Arial"/>
          <w:sz w:val="18"/>
          <w:szCs w:val="18"/>
        </w:rPr>
        <w:t>Ihnen</w:t>
      </w:r>
      <w:r w:rsidRPr="00486EC9">
        <w:rPr>
          <w:rFonts w:ascii="Arial" w:hAnsi="Arial" w:cs="Arial"/>
          <w:sz w:val="18"/>
          <w:szCs w:val="18"/>
        </w:rPr>
        <w:t xml:space="preserve"> nichts einfällt, schreib</w:t>
      </w:r>
      <w:r>
        <w:rPr>
          <w:rFonts w:ascii="Arial" w:hAnsi="Arial" w:cs="Arial"/>
          <w:sz w:val="18"/>
          <w:szCs w:val="18"/>
        </w:rPr>
        <w:t>en Sie</w:t>
      </w:r>
      <w:r w:rsidRPr="00486EC9">
        <w:rPr>
          <w:rFonts w:ascii="Arial" w:hAnsi="Arial" w:cs="Arial"/>
          <w:sz w:val="18"/>
          <w:szCs w:val="18"/>
        </w:rPr>
        <w:t xml:space="preserve"> solange „Was noch?“, bis wieder Gedanken fließen.</w:t>
      </w:r>
    </w:p>
    <w:p w14:paraId="4CEEF588" w14:textId="77777777" w:rsidR="004F6CDD" w:rsidRPr="00486EC9" w:rsidRDefault="004F6CDD" w:rsidP="004F6CDD">
      <w:pPr>
        <w:rPr>
          <w:rFonts w:ascii="Arial" w:hAnsi="Arial" w:cs="Arial"/>
          <w:sz w:val="18"/>
          <w:szCs w:val="18"/>
        </w:rPr>
      </w:pPr>
    </w:p>
    <w:p w14:paraId="064E4517" w14:textId="77777777" w:rsidR="004F6CDD" w:rsidRPr="00486EC9" w:rsidRDefault="004F6CDD" w:rsidP="004F6CDD">
      <w:pPr>
        <w:rPr>
          <w:rFonts w:ascii="Arial" w:hAnsi="Arial" w:cs="Arial"/>
          <w:sz w:val="18"/>
          <w:szCs w:val="18"/>
        </w:rPr>
      </w:pPr>
    </w:p>
    <w:p w14:paraId="03BD3F4D" w14:textId="77777777" w:rsidR="004F6CDD" w:rsidRDefault="004F6CDD" w:rsidP="004F6CDD">
      <w:pPr>
        <w:rPr>
          <w:rFonts w:ascii="Arial" w:hAnsi="Arial" w:cs="Arial"/>
          <w:b/>
          <w:sz w:val="18"/>
          <w:szCs w:val="18"/>
        </w:rPr>
      </w:pPr>
      <w:r w:rsidRPr="00486EC9">
        <w:rPr>
          <w:rFonts w:ascii="Arial" w:hAnsi="Arial" w:cs="Arial"/>
          <w:b/>
          <w:sz w:val="18"/>
          <w:szCs w:val="18"/>
        </w:rPr>
        <w:t xml:space="preserve">Wie funktioniert das fokussierte </w:t>
      </w:r>
      <w:proofErr w:type="spellStart"/>
      <w:r w:rsidRPr="00486EC9">
        <w:rPr>
          <w:rFonts w:ascii="Arial" w:hAnsi="Arial" w:cs="Arial"/>
          <w:b/>
          <w:sz w:val="18"/>
          <w:szCs w:val="18"/>
        </w:rPr>
        <w:t>Freewriting</w:t>
      </w:r>
      <w:proofErr w:type="spellEnd"/>
      <w:r w:rsidRPr="00486EC9">
        <w:rPr>
          <w:rFonts w:ascii="Arial" w:hAnsi="Arial" w:cs="Arial"/>
          <w:b/>
          <w:sz w:val="18"/>
          <w:szCs w:val="18"/>
        </w:rPr>
        <w:t>?</w:t>
      </w:r>
    </w:p>
    <w:p w14:paraId="0E322C71" w14:textId="77777777" w:rsidR="004F6CDD" w:rsidRPr="00486EC9" w:rsidRDefault="004F6CDD" w:rsidP="004F6CDD">
      <w:pPr>
        <w:rPr>
          <w:rFonts w:ascii="Arial" w:hAnsi="Arial" w:cs="Arial"/>
          <w:sz w:val="18"/>
          <w:szCs w:val="18"/>
        </w:rPr>
      </w:pPr>
    </w:p>
    <w:p w14:paraId="35DF98C2" w14:textId="77777777" w:rsidR="004F6CDD" w:rsidRPr="00486EC9" w:rsidRDefault="004F6CDD" w:rsidP="004F6CDD">
      <w:pPr>
        <w:rPr>
          <w:rFonts w:ascii="Arial" w:hAnsi="Arial" w:cs="Arial"/>
          <w:sz w:val="18"/>
          <w:szCs w:val="18"/>
        </w:rPr>
      </w:pPr>
      <w:r w:rsidRPr="00486EC9">
        <w:rPr>
          <w:rFonts w:ascii="Arial" w:hAnsi="Arial" w:cs="Arial"/>
          <w:sz w:val="18"/>
          <w:szCs w:val="18"/>
        </w:rPr>
        <w:t xml:space="preserve">Bei dieser Form des </w:t>
      </w:r>
      <w:proofErr w:type="spellStart"/>
      <w:r w:rsidRPr="00486EC9">
        <w:rPr>
          <w:rFonts w:ascii="Arial" w:hAnsi="Arial" w:cs="Arial"/>
          <w:sz w:val="18"/>
          <w:szCs w:val="18"/>
        </w:rPr>
        <w:t>Freewritings</w:t>
      </w:r>
      <w:proofErr w:type="spellEnd"/>
      <w:r w:rsidRPr="00486EC9">
        <w:rPr>
          <w:rFonts w:ascii="Arial" w:hAnsi="Arial" w:cs="Arial"/>
          <w:sz w:val="18"/>
          <w:szCs w:val="18"/>
        </w:rPr>
        <w:t xml:space="preserve"> konzentrier</w:t>
      </w:r>
      <w:r>
        <w:rPr>
          <w:rFonts w:ascii="Arial" w:hAnsi="Arial" w:cs="Arial"/>
          <w:sz w:val="18"/>
          <w:szCs w:val="18"/>
        </w:rPr>
        <w:t xml:space="preserve">en Sie sich auf ein Thema, z.B. auf das Thema des Unterkapitels Ihrer Arbeit, das Sie als nächstes schreiben wollen. </w:t>
      </w:r>
      <w:r w:rsidRPr="00486EC9">
        <w:rPr>
          <w:rFonts w:ascii="Arial" w:hAnsi="Arial" w:cs="Arial"/>
          <w:sz w:val="18"/>
          <w:szCs w:val="18"/>
        </w:rPr>
        <w:t>Notiere</w:t>
      </w:r>
      <w:r>
        <w:rPr>
          <w:rFonts w:ascii="Arial" w:hAnsi="Arial" w:cs="Arial"/>
          <w:sz w:val="18"/>
          <w:szCs w:val="18"/>
        </w:rPr>
        <w:t xml:space="preserve">n Sie das Thema </w:t>
      </w:r>
      <w:r w:rsidRPr="00486EC9">
        <w:rPr>
          <w:rFonts w:ascii="Arial" w:hAnsi="Arial" w:cs="Arial"/>
          <w:sz w:val="18"/>
          <w:szCs w:val="18"/>
        </w:rPr>
        <w:t>als Titel und schreibe</w:t>
      </w:r>
      <w:r>
        <w:rPr>
          <w:rFonts w:ascii="Arial" w:hAnsi="Arial" w:cs="Arial"/>
          <w:sz w:val="18"/>
          <w:szCs w:val="18"/>
        </w:rPr>
        <w:t>n Sie</w:t>
      </w:r>
      <w:r w:rsidRPr="00486EC9">
        <w:rPr>
          <w:rFonts w:ascii="Arial" w:hAnsi="Arial" w:cs="Arial"/>
          <w:sz w:val="18"/>
          <w:szCs w:val="18"/>
        </w:rPr>
        <w:t xml:space="preserve"> darunter in Sätzen oder Satzteilen alles auf, was </w:t>
      </w:r>
      <w:r>
        <w:rPr>
          <w:rFonts w:ascii="Arial" w:hAnsi="Arial" w:cs="Arial"/>
          <w:sz w:val="18"/>
          <w:szCs w:val="18"/>
        </w:rPr>
        <w:t>Ihnen</w:t>
      </w:r>
      <w:r w:rsidRPr="00486EC9">
        <w:rPr>
          <w:rFonts w:ascii="Arial" w:hAnsi="Arial" w:cs="Arial"/>
          <w:sz w:val="18"/>
          <w:szCs w:val="18"/>
        </w:rPr>
        <w:t xml:space="preserve"> dazu einfällt. Wenn </w:t>
      </w:r>
      <w:r>
        <w:rPr>
          <w:rFonts w:ascii="Arial" w:hAnsi="Arial" w:cs="Arial"/>
          <w:sz w:val="18"/>
          <w:szCs w:val="18"/>
        </w:rPr>
        <w:t>Sie v</w:t>
      </w:r>
      <w:r w:rsidRPr="00486EC9">
        <w:rPr>
          <w:rFonts w:ascii="Arial" w:hAnsi="Arial" w:cs="Arial"/>
          <w:sz w:val="18"/>
          <w:szCs w:val="18"/>
        </w:rPr>
        <w:t>om Thema abkomm</w:t>
      </w:r>
      <w:r>
        <w:rPr>
          <w:rFonts w:ascii="Arial" w:hAnsi="Arial" w:cs="Arial"/>
          <w:sz w:val="18"/>
          <w:szCs w:val="18"/>
        </w:rPr>
        <w:t>en</w:t>
      </w:r>
      <w:r w:rsidRPr="00486EC9">
        <w:rPr>
          <w:rFonts w:ascii="Arial" w:hAnsi="Arial" w:cs="Arial"/>
          <w:sz w:val="18"/>
          <w:szCs w:val="18"/>
        </w:rPr>
        <w:t>, dann beginne</w:t>
      </w:r>
      <w:r>
        <w:rPr>
          <w:rFonts w:ascii="Arial" w:hAnsi="Arial" w:cs="Arial"/>
          <w:sz w:val="18"/>
          <w:szCs w:val="18"/>
        </w:rPr>
        <w:t>n Sie</w:t>
      </w:r>
      <w:r w:rsidRPr="00486EC9">
        <w:rPr>
          <w:rFonts w:ascii="Arial" w:hAnsi="Arial" w:cs="Arial"/>
          <w:sz w:val="18"/>
          <w:szCs w:val="18"/>
        </w:rPr>
        <w:t xml:space="preserve"> in einer neuen Zeile mit einem neuen Satz zum Thema. Wenn</w:t>
      </w:r>
      <w:r>
        <w:rPr>
          <w:rFonts w:ascii="Arial" w:hAnsi="Arial" w:cs="Arial"/>
          <w:sz w:val="18"/>
          <w:szCs w:val="18"/>
        </w:rPr>
        <w:t xml:space="preserve"> Ihnen </w:t>
      </w:r>
      <w:r w:rsidRPr="00486EC9">
        <w:rPr>
          <w:rFonts w:ascii="Arial" w:hAnsi="Arial" w:cs="Arial"/>
          <w:sz w:val="18"/>
          <w:szCs w:val="18"/>
        </w:rPr>
        <w:t>nichts mehr einfällt, dann schreibe</w:t>
      </w:r>
      <w:r>
        <w:rPr>
          <w:rFonts w:ascii="Arial" w:hAnsi="Arial" w:cs="Arial"/>
          <w:sz w:val="18"/>
          <w:szCs w:val="18"/>
        </w:rPr>
        <w:t>n Sie</w:t>
      </w:r>
      <w:r w:rsidRPr="00486EC9">
        <w:rPr>
          <w:rFonts w:ascii="Arial" w:hAnsi="Arial" w:cs="Arial"/>
          <w:sz w:val="18"/>
          <w:szCs w:val="18"/>
        </w:rPr>
        <w:t xml:space="preserve"> solange</w:t>
      </w:r>
      <w:r>
        <w:rPr>
          <w:rFonts w:ascii="Arial" w:hAnsi="Arial" w:cs="Arial"/>
          <w:sz w:val="18"/>
          <w:szCs w:val="18"/>
        </w:rPr>
        <w:t xml:space="preserve"> ihr Thema hin, bis die Gedanken dazu wieder fließen. </w:t>
      </w:r>
      <w:r w:rsidRPr="00486EC9">
        <w:rPr>
          <w:rFonts w:ascii="Arial" w:hAnsi="Arial" w:cs="Arial"/>
          <w:sz w:val="18"/>
          <w:szCs w:val="18"/>
        </w:rPr>
        <w:t xml:space="preserve"> </w:t>
      </w:r>
    </w:p>
    <w:p w14:paraId="5DF41CAC" w14:textId="77777777" w:rsidR="004F6CDD" w:rsidRDefault="004F6CDD" w:rsidP="004F6CDD">
      <w:pPr>
        <w:rPr>
          <w:rFonts w:ascii="Arial" w:hAnsi="Arial" w:cs="Arial"/>
          <w:sz w:val="18"/>
          <w:szCs w:val="18"/>
        </w:rPr>
      </w:pPr>
    </w:p>
    <w:p w14:paraId="78FCD649" w14:textId="77777777" w:rsidR="004F6CDD" w:rsidRPr="00486EC9" w:rsidRDefault="004F6CDD" w:rsidP="004F6CDD">
      <w:pPr>
        <w:rPr>
          <w:rFonts w:ascii="Arial" w:hAnsi="Arial" w:cs="Arial"/>
          <w:sz w:val="18"/>
          <w:szCs w:val="18"/>
        </w:rPr>
      </w:pPr>
    </w:p>
    <w:p w14:paraId="16B5ACA0" w14:textId="77777777" w:rsidR="004F6CDD" w:rsidRPr="00486EC9" w:rsidRDefault="004F6CDD" w:rsidP="004F6CDD">
      <w:pPr>
        <w:rPr>
          <w:rFonts w:ascii="Arial" w:hAnsi="Arial" w:cs="Arial"/>
          <w:sz w:val="18"/>
          <w:szCs w:val="18"/>
        </w:rPr>
      </w:pPr>
      <w:r w:rsidRPr="00486EC9">
        <w:rPr>
          <w:rFonts w:ascii="Arial" w:hAnsi="Arial" w:cs="Arial"/>
          <w:b/>
          <w:sz w:val="18"/>
          <w:szCs w:val="18"/>
        </w:rPr>
        <w:t>Beispiel</w:t>
      </w:r>
      <w:r w:rsidRPr="00486EC9">
        <w:rPr>
          <w:rFonts w:ascii="Arial" w:hAnsi="Arial" w:cs="Arial"/>
          <w:b/>
          <w:sz w:val="18"/>
          <w:szCs w:val="18"/>
        </w:rPr>
        <w:tab/>
      </w:r>
      <w:r>
        <w:rPr>
          <w:rFonts w:ascii="Arial" w:hAnsi="Arial" w:cs="Arial"/>
          <w:b/>
          <w:sz w:val="18"/>
          <w:szCs w:val="18"/>
        </w:rPr>
        <w:t>:</w:t>
      </w:r>
    </w:p>
    <w:p w14:paraId="52AC4493" w14:textId="77777777" w:rsidR="004F6CDD" w:rsidRPr="002A2C82" w:rsidRDefault="004F6CDD" w:rsidP="004F6CDD">
      <w:pPr>
        <w:pBdr>
          <w:top w:val="single" w:sz="4" w:space="1" w:color="auto"/>
          <w:left w:val="single" w:sz="4" w:space="4" w:color="auto"/>
          <w:bottom w:val="single" w:sz="4" w:space="1" w:color="auto"/>
          <w:right w:val="single" w:sz="4" w:space="4" w:color="auto"/>
        </w:pBdr>
        <w:rPr>
          <w:rFonts w:ascii="Comic Sans MS" w:hAnsi="Comic Sans MS" w:cs="Arial"/>
          <w:sz w:val="16"/>
          <w:szCs w:val="16"/>
          <w:u w:val="single"/>
        </w:rPr>
      </w:pPr>
      <w:proofErr w:type="spellStart"/>
      <w:r w:rsidRPr="002A2C82">
        <w:rPr>
          <w:rFonts w:ascii="Comic Sans MS" w:hAnsi="Comic Sans MS" w:cs="Arial"/>
          <w:sz w:val="16"/>
          <w:szCs w:val="16"/>
          <w:u w:val="single"/>
        </w:rPr>
        <w:t>Freewriting</w:t>
      </w:r>
      <w:proofErr w:type="spellEnd"/>
    </w:p>
    <w:p w14:paraId="35CF9C10" w14:textId="77777777" w:rsidR="004F6CDD" w:rsidRPr="002A2C82" w:rsidRDefault="004F6CDD" w:rsidP="004F6CDD">
      <w:pPr>
        <w:pBdr>
          <w:top w:val="single" w:sz="4" w:space="1" w:color="auto"/>
          <w:left w:val="single" w:sz="4" w:space="4" w:color="auto"/>
          <w:bottom w:val="single" w:sz="4" w:space="1" w:color="auto"/>
          <w:right w:val="single" w:sz="4" w:space="4" w:color="auto"/>
        </w:pBdr>
        <w:rPr>
          <w:rFonts w:ascii="Comic Sans MS" w:hAnsi="Comic Sans MS" w:cs="Arial"/>
          <w:sz w:val="16"/>
          <w:szCs w:val="16"/>
        </w:rPr>
      </w:pPr>
      <w:r w:rsidRPr="002A2C82">
        <w:rPr>
          <w:rFonts w:ascii="Comic Sans MS" w:hAnsi="Comic Sans MS" w:cs="Arial"/>
          <w:sz w:val="16"/>
          <w:szCs w:val="16"/>
        </w:rPr>
        <w:t>Ich schreibe ohne abzusetzen, Grammatik und Rechtschreibung ist egal, einfach nur alle Gedanken rauslassen, hintereinander aufschreiben, nix durchstreichen oder verbessern, hinterher kann ich es lesen, wirklich erst hinterher! Und dann schauen, was heraus wollte – wichtige Gedanken weiterverfolgen, zusammenfassen</w:t>
      </w:r>
    </w:p>
    <w:p w14:paraId="78A2D16C" w14:textId="77777777" w:rsidR="004F6CDD" w:rsidRPr="002A2C82" w:rsidRDefault="004F6CDD" w:rsidP="004F6CDD">
      <w:pPr>
        <w:pBdr>
          <w:top w:val="single" w:sz="4" w:space="1" w:color="auto"/>
          <w:left w:val="single" w:sz="4" w:space="4" w:color="auto"/>
          <w:bottom w:val="single" w:sz="4" w:space="1" w:color="auto"/>
          <w:right w:val="single" w:sz="4" w:space="4" w:color="auto"/>
        </w:pBdr>
        <w:rPr>
          <w:rFonts w:ascii="Comic Sans MS" w:hAnsi="Comic Sans MS" w:cs="Arial"/>
          <w:sz w:val="16"/>
          <w:szCs w:val="16"/>
        </w:rPr>
      </w:pPr>
      <w:r w:rsidRPr="002A2C82">
        <w:rPr>
          <w:rFonts w:ascii="Comic Sans MS" w:hAnsi="Comic Sans MS" w:cs="Arial"/>
          <w:sz w:val="16"/>
          <w:szCs w:val="16"/>
        </w:rPr>
        <w:t xml:space="preserve">Was noch zu </w:t>
      </w:r>
      <w:proofErr w:type="spellStart"/>
      <w:r w:rsidRPr="002A2C82">
        <w:rPr>
          <w:rFonts w:ascii="Comic Sans MS" w:hAnsi="Comic Sans MS" w:cs="Arial"/>
          <w:sz w:val="16"/>
          <w:szCs w:val="16"/>
        </w:rPr>
        <w:t>Freewriting</w:t>
      </w:r>
      <w:proofErr w:type="spellEnd"/>
      <w:r w:rsidRPr="002A2C82">
        <w:rPr>
          <w:rFonts w:ascii="Comic Sans MS" w:hAnsi="Comic Sans MS" w:cs="Arial"/>
          <w:sz w:val="16"/>
          <w:szCs w:val="16"/>
        </w:rPr>
        <w:t xml:space="preserve">? Was noch zu </w:t>
      </w:r>
      <w:proofErr w:type="spellStart"/>
      <w:r w:rsidRPr="002A2C82">
        <w:rPr>
          <w:rFonts w:ascii="Comic Sans MS" w:hAnsi="Comic Sans MS" w:cs="Arial"/>
          <w:sz w:val="16"/>
          <w:szCs w:val="16"/>
        </w:rPr>
        <w:t>Freewriting</w:t>
      </w:r>
      <w:proofErr w:type="spellEnd"/>
      <w:r w:rsidRPr="002A2C82">
        <w:rPr>
          <w:rFonts w:ascii="Comic Sans MS" w:hAnsi="Comic Sans MS" w:cs="Arial"/>
          <w:sz w:val="16"/>
          <w:szCs w:val="16"/>
        </w:rPr>
        <w:t>? Nicht aufhören – Zeit ist noch nicht um och Menno – wenn das einer lesen würde! Ist ja fast wie Tagebuch!</w:t>
      </w:r>
    </w:p>
    <w:p w14:paraId="1949249B" w14:textId="77777777" w:rsidR="004F6CDD" w:rsidRPr="002A2C82" w:rsidRDefault="004F6CDD" w:rsidP="004F6CDD">
      <w:pPr>
        <w:pBdr>
          <w:top w:val="single" w:sz="4" w:space="1" w:color="auto"/>
          <w:left w:val="single" w:sz="4" w:space="4" w:color="auto"/>
          <w:bottom w:val="single" w:sz="4" w:space="1" w:color="auto"/>
          <w:right w:val="single" w:sz="4" w:space="4" w:color="auto"/>
        </w:pBdr>
        <w:rPr>
          <w:rFonts w:ascii="Comic Sans MS" w:hAnsi="Comic Sans MS" w:cs="Arial"/>
          <w:sz w:val="16"/>
          <w:szCs w:val="16"/>
        </w:rPr>
      </w:pPr>
      <w:r w:rsidRPr="002A2C82">
        <w:rPr>
          <w:rFonts w:ascii="Comic Sans MS" w:hAnsi="Comic Sans MS" w:cs="Arial"/>
          <w:sz w:val="16"/>
          <w:szCs w:val="16"/>
        </w:rPr>
        <w:t xml:space="preserve">Wozu brauche ich das </w:t>
      </w:r>
      <w:proofErr w:type="spellStart"/>
      <w:r w:rsidRPr="002A2C82">
        <w:rPr>
          <w:rFonts w:ascii="Comic Sans MS" w:hAnsi="Comic Sans MS" w:cs="Arial"/>
          <w:sz w:val="16"/>
          <w:szCs w:val="16"/>
        </w:rPr>
        <w:t>Freewriting</w:t>
      </w:r>
      <w:proofErr w:type="spellEnd"/>
      <w:r w:rsidRPr="002A2C82">
        <w:rPr>
          <w:rFonts w:ascii="Comic Sans MS" w:hAnsi="Comic Sans MS" w:cs="Arial"/>
          <w:sz w:val="16"/>
          <w:szCs w:val="16"/>
        </w:rPr>
        <w:t xml:space="preserve">? Wenn ich meine Gedanken und Gefühl zu etwas wissen möchte – wenn ich einen Text gelesen habe – wenn ich einen Abschnitt kommentieren möchte, wenn ich mich einschreiben will, Phantasie ankurbeln, wenn ich mir Klarheit über ein Thema verschaffen möchte. </w:t>
      </w:r>
    </w:p>
    <w:p w14:paraId="260E1844" w14:textId="77777777" w:rsidR="004F6CDD" w:rsidRPr="00486EC9" w:rsidRDefault="004F6CDD" w:rsidP="004F6CDD">
      <w:pPr>
        <w:rPr>
          <w:rFonts w:ascii="Arial" w:hAnsi="Arial" w:cs="Arial"/>
          <w:sz w:val="18"/>
          <w:szCs w:val="18"/>
        </w:rPr>
      </w:pPr>
    </w:p>
    <w:p w14:paraId="05C5A6E6" w14:textId="77777777" w:rsidR="004F6CDD" w:rsidRDefault="004F6CDD" w:rsidP="004F6CDD">
      <w:pPr>
        <w:rPr>
          <w:rFonts w:ascii="Arial" w:hAnsi="Arial" w:cs="Arial"/>
          <w:sz w:val="18"/>
          <w:szCs w:val="18"/>
        </w:rPr>
      </w:pPr>
    </w:p>
    <w:p w14:paraId="0AA06FE5" w14:textId="77777777" w:rsidR="004F6CDD" w:rsidRPr="00486EC9" w:rsidRDefault="004F6CDD" w:rsidP="004F6CDD">
      <w:pPr>
        <w:rPr>
          <w:rFonts w:ascii="Arial" w:hAnsi="Arial" w:cs="Arial"/>
          <w:sz w:val="18"/>
          <w:szCs w:val="18"/>
        </w:rPr>
      </w:pPr>
    </w:p>
    <w:p w14:paraId="47F1495B" w14:textId="77777777" w:rsidR="004F6CDD" w:rsidRPr="00486EC9" w:rsidRDefault="004F6CDD" w:rsidP="004F6CDD">
      <w:pPr>
        <w:rPr>
          <w:rFonts w:ascii="Arial" w:hAnsi="Arial" w:cs="Arial"/>
          <w:b/>
          <w:sz w:val="18"/>
          <w:szCs w:val="18"/>
        </w:rPr>
      </w:pPr>
      <w:r w:rsidRPr="00486EC9">
        <w:rPr>
          <w:rFonts w:ascii="Arial" w:hAnsi="Arial" w:cs="Arial"/>
          <w:b/>
          <w:sz w:val="18"/>
          <w:szCs w:val="18"/>
        </w:rPr>
        <w:t>Wie kann das Resultat genutzt werden?</w:t>
      </w:r>
    </w:p>
    <w:p w14:paraId="0E98057F" w14:textId="77777777" w:rsidR="004F6CDD" w:rsidRPr="00486EC9" w:rsidRDefault="004F6CDD" w:rsidP="004F6CDD">
      <w:pPr>
        <w:rPr>
          <w:rFonts w:ascii="Arial" w:hAnsi="Arial" w:cs="Arial"/>
          <w:b/>
          <w:sz w:val="18"/>
          <w:szCs w:val="18"/>
        </w:rPr>
      </w:pPr>
    </w:p>
    <w:p w14:paraId="7917A004" w14:textId="77777777" w:rsidR="004F6CDD" w:rsidRDefault="004F6CDD" w:rsidP="004F6CDD">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720"/>
          <w:tab w:val="num" w:pos="220"/>
        </w:tabs>
        <w:ind w:left="220" w:hanging="220"/>
        <w:rPr>
          <w:rFonts w:ascii="Arial" w:hAnsi="Arial" w:cs="Arial"/>
          <w:sz w:val="18"/>
          <w:szCs w:val="18"/>
        </w:rPr>
      </w:pPr>
      <w:r w:rsidRPr="00486EC9">
        <w:rPr>
          <w:rFonts w:ascii="Arial" w:hAnsi="Arial" w:cs="Arial"/>
          <w:sz w:val="18"/>
          <w:szCs w:val="18"/>
        </w:rPr>
        <w:t>Schau</w:t>
      </w:r>
      <w:r>
        <w:rPr>
          <w:rFonts w:ascii="Arial" w:hAnsi="Arial" w:cs="Arial"/>
          <w:sz w:val="18"/>
          <w:szCs w:val="18"/>
        </w:rPr>
        <w:t xml:space="preserve">en Sie sich den entstandenen Text an und kennzeichnen Sie, was Ihnen beim Lesen auffällt. </w:t>
      </w:r>
      <w:r w:rsidRPr="00486EC9">
        <w:rPr>
          <w:rFonts w:ascii="Arial" w:hAnsi="Arial" w:cs="Arial"/>
          <w:sz w:val="18"/>
          <w:szCs w:val="18"/>
        </w:rPr>
        <w:t xml:space="preserve"> </w:t>
      </w:r>
    </w:p>
    <w:p w14:paraId="1A62B337" w14:textId="77777777" w:rsidR="004F6CDD" w:rsidRPr="00486EC9" w:rsidRDefault="004F6CDD" w:rsidP="004F6CDD">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720"/>
          <w:tab w:val="num" w:pos="220"/>
        </w:tabs>
        <w:ind w:left="220" w:hanging="220"/>
        <w:rPr>
          <w:rFonts w:ascii="Arial" w:hAnsi="Arial" w:cs="Arial"/>
          <w:sz w:val="18"/>
          <w:szCs w:val="18"/>
        </w:rPr>
      </w:pPr>
      <w:r w:rsidRPr="00486EC9">
        <w:rPr>
          <w:rFonts w:ascii="Arial" w:hAnsi="Arial" w:cs="Arial"/>
          <w:sz w:val="18"/>
          <w:szCs w:val="18"/>
        </w:rPr>
        <w:t>Was erf</w:t>
      </w:r>
      <w:r>
        <w:rPr>
          <w:rFonts w:ascii="Arial" w:hAnsi="Arial" w:cs="Arial"/>
          <w:sz w:val="18"/>
          <w:szCs w:val="18"/>
        </w:rPr>
        <w:t>ahren Sie Neues über Ihr</w:t>
      </w:r>
      <w:r w:rsidRPr="00486EC9">
        <w:rPr>
          <w:rFonts w:ascii="Arial" w:hAnsi="Arial" w:cs="Arial"/>
          <w:sz w:val="18"/>
          <w:szCs w:val="18"/>
        </w:rPr>
        <w:t xml:space="preserve"> Thema</w:t>
      </w:r>
      <w:r>
        <w:rPr>
          <w:rFonts w:ascii="Arial" w:hAnsi="Arial" w:cs="Arial"/>
          <w:sz w:val="18"/>
          <w:szCs w:val="18"/>
        </w:rPr>
        <w:t>?</w:t>
      </w:r>
      <w:r w:rsidRPr="00486EC9">
        <w:rPr>
          <w:rFonts w:ascii="Arial" w:hAnsi="Arial" w:cs="Arial"/>
          <w:sz w:val="18"/>
          <w:szCs w:val="18"/>
        </w:rPr>
        <w:t xml:space="preserve"> Welche interessanten Aspekte </w:t>
      </w:r>
      <w:r>
        <w:rPr>
          <w:rFonts w:ascii="Arial" w:hAnsi="Arial" w:cs="Arial"/>
          <w:sz w:val="18"/>
          <w:szCs w:val="18"/>
        </w:rPr>
        <w:t>gibt es</w:t>
      </w:r>
      <w:r w:rsidRPr="00486EC9">
        <w:rPr>
          <w:rFonts w:ascii="Arial" w:hAnsi="Arial" w:cs="Arial"/>
          <w:sz w:val="18"/>
          <w:szCs w:val="18"/>
        </w:rPr>
        <w:t>? K</w:t>
      </w:r>
      <w:r>
        <w:rPr>
          <w:rFonts w:ascii="Arial" w:hAnsi="Arial" w:cs="Arial"/>
          <w:sz w:val="18"/>
          <w:szCs w:val="18"/>
        </w:rPr>
        <w:t>önnen Sie</w:t>
      </w:r>
      <w:r w:rsidRPr="00486EC9">
        <w:rPr>
          <w:rFonts w:ascii="Arial" w:hAnsi="Arial" w:cs="Arial"/>
          <w:sz w:val="18"/>
          <w:szCs w:val="18"/>
        </w:rPr>
        <w:t xml:space="preserve"> neue Ideen erkennen? Wo gibt es Brüche - Warum? Was </w:t>
      </w:r>
      <w:r>
        <w:rPr>
          <w:rFonts w:ascii="Arial" w:hAnsi="Arial" w:cs="Arial"/>
          <w:sz w:val="18"/>
          <w:szCs w:val="18"/>
        </w:rPr>
        <w:t>ist noch unklar</w:t>
      </w:r>
      <w:r w:rsidRPr="00486EC9">
        <w:rPr>
          <w:rFonts w:ascii="Arial" w:hAnsi="Arial" w:cs="Arial"/>
          <w:sz w:val="18"/>
          <w:szCs w:val="18"/>
        </w:rPr>
        <w:t xml:space="preserve">? </w:t>
      </w:r>
    </w:p>
    <w:p w14:paraId="5781FEE6" w14:textId="77777777" w:rsidR="004F6CDD" w:rsidRPr="00486EC9" w:rsidRDefault="004F6CDD" w:rsidP="004F6CDD">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720"/>
          <w:tab w:val="num" w:pos="220"/>
        </w:tabs>
        <w:ind w:left="220" w:hanging="220"/>
        <w:rPr>
          <w:rFonts w:ascii="Arial" w:hAnsi="Arial" w:cs="Arial"/>
          <w:sz w:val="18"/>
          <w:szCs w:val="18"/>
        </w:rPr>
      </w:pPr>
      <w:r w:rsidRPr="00486EC9">
        <w:rPr>
          <w:rFonts w:ascii="Arial" w:hAnsi="Arial" w:cs="Arial"/>
          <w:sz w:val="18"/>
          <w:szCs w:val="18"/>
        </w:rPr>
        <w:t>Was</w:t>
      </w:r>
      <w:r>
        <w:rPr>
          <w:rFonts w:ascii="Arial" w:hAnsi="Arial" w:cs="Arial"/>
          <w:sz w:val="18"/>
          <w:szCs w:val="18"/>
        </w:rPr>
        <w:t xml:space="preserve"> erfahren Sie eventuell über Ihre eigenen Wünsche? Womit möchten Sie sich weiter beschäftigen? </w:t>
      </w:r>
      <w:r w:rsidRPr="00486EC9">
        <w:rPr>
          <w:rFonts w:ascii="Arial" w:hAnsi="Arial" w:cs="Arial"/>
          <w:sz w:val="18"/>
          <w:szCs w:val="18"/>
        </w:rPr>
        <w:t xml:space="preserve"> </w:t>
      </w:r>
    </w:p>
    <w:p w14:paraId="311CA70E" w14:textId="77777777" w:rsidR="004F6CDD" w:rsidRPr="00486EC9" w:rsidRDefault="004F6CDD" w:rsidP="004F6CDD">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720"/>
          <w:tab w:val="num" w:pos="220"/>
          <w:tab w:val="left" w:pos="7440"/>
        </w:tabs>
        <w:ind w:left="220" w:hanging="220"/>
        <w:rPr>
          <w:rFonts w:ascii="Arial" w:hAnsi="Arial" w:cs="Arial"/>
          <w:sz w:val="18"/>
          <w:szCs w:val="18"/>
        </w:rPr>
      </w:pPr>
      <w:r w:rsidRPr="00486EC9">
        <w:rPr>
          <w:rFonts w:ascii="Arial" w:hAnsi="Arial" w:cs="Arial"/>
          <w:sz w:val="18"/>
          <w:szCs w:val="18"/>
        </w:rPr>
        <w:t>Welch</w:t>
      </w:r>
      <w:r>
        <w:rPr>
          <w:rFonts w:ascii="Arial" w:hAnsi="Arial" w:cs="Arial"/>
          <w:sz w:val="18"/>
          <w:szCs w:val="18"/>
        </w:rPr>
        <w:t>e Formulierungen oder Absätze können Sie</w:t>
      </w:r>
      <w:r w:rsidRPr="00486EC9">
        <w:rPr>
          <w:rFonts w:ascii="Arial" w:hAnsi="Arial" w:cs="Arial"/>
          <w:sz w:val="18"/>
          <w:szCs w:val="18"/>
        </w:rPr>
        <w:t xml:space="preserve"> weiter verwenden?</w:t>
      </w:r>
    </w:p>
    <w:p w14:paraId="33419456" w14:textId="77777777" w:rsidR="004F6CDD" w:rsidRPr="004F6CDD" w:rsidRDefault="004F6CDD" w:rsidP="004F6CDD">
      <w:pPr>
        <w:jc w:val="both"/>
        <w:rPr>
          <w:rFonts w:ascii="Arial" w:hAnsi="Arial" w:cs="Arial"/>
          <w:sz w:val="18"/>
          <w:szCs w:val="18"/>
        </w:rPr>
      </w:pPr>
    </w:p>
    <w:p w14:paraId="190AE83A" w14:textId="69DC23BB" w:rsidR="0030403C" w:rsidRPr="004F6CDD" w:rsidRDefault="0030403C" w:rsidP="004F6CDD"/>
    <w:sectPr w:rsidR="0030403C" w:rsidRPr="004F6CDD">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9858F" w14:textId="77777777" w:rsidR="003A4E35" w:rsidRDefault="003A4E35">
      <w:r>
        <w:separator/>
      </w:r>
    </w:p>
  </w:endnote>
  <w:endnote w:type="continuationSeparator" w:id="0">
    <w:p w14:paraId="3830E56A" w14:textId="77777777" w:rsidR="003A4E35" w:rsidRDefault="003A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AFB3" w14:textId="316AF441"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spacing w:after="200"/>
      <w:rPr>
        <w:rFonts w:ascii="-webkit-standard" w:eastAsia="Times New Roman" w:hAnsi="-webkit-standard" w:cs="Times New Roman"/>
        <w:color w:val="000000"/>
        <w:lang w:eastAsia="de-DE"/>
      </w:rPr>
    </w:pPr>
    <w:r>
      <w:rPr>
        <w:noProof/>
        <w:lang w:eastAsia="de-DE"/>
      </w:rPr>
      <mc:AlternateContent>
        <mc:Choice Requires="wps">
          <w:drawing>
            <wp:anchor distT="0" distB="0" distL="114300" distR="114300" simplePos="0" relativeHeight="251663360" behindDoc="0" locked="0" layoutInCell="1" allowOverlap="1" wp14:anchorId="6F2925CC" wp14:editId="2C90E2B9">
              <wp:simplePos x="0" y="0"/>
              <wp:positionH relativeFrom="column">
                <wp:posOffset>2456053</wp:posOffset>
              </wp:positionH>
              <wp:positionV relativeFrom="paragraph">
                <wp:posOffset>178054</wp:posOffset>
              </wp:positionV>
              <wp:extent cx="1819656" cy="539496"/>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819656" cy="539496"/>
                      </a:xfrm>
                      <a:prstGeom prst="rect">
                        <a:avLst/>
                      </a:prstGeom>
                      <a:solidFill>
                        <a:schemeClr val="lt1"/>
                      </a:solidFill>
                      <a:ln w="6350">
                        <a:noFill/>
                      </a:ln>
                    </wps:spPr>
                    <wps:txbx>
                      <w:txbxContent>
                        <w:p w14:paraId="471CDF08" w14:textId="77777777"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87786B">
                            <w:rPr>
                              <w:rFonts w:eastAsia="Times New Roman"/>
                              <w:color w:val="000000"/>
                              <w:sz w:val="18"/>
                              <w:szCs w:val="18"/>
                              <w:lang w:eastAsia="de-DE"/>
                            </w:rPr>
                            <w:t>Internationales Schreibzentrum </w:t>
                          </w:r>
                        </w:p>
                        <w:p w14:paraId="39A52088" w14:textId="77777777"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87786B">
                            <w:rPr>
                              <w:rFonts w:eastAsia="Times New Roman"/>
                              <w:color w:val="000000"/>
                              <w:sz w:val="18"/>
                              <w:szCs w:val="18"/>
                              <w:lang w:eastAsia="de-DE"/>
                            </w:rPr>
                            <w:t>Georg-August-Universität Göttingen 2019</w:t>
                          </w:r>
                        </w:p>
                        <w:p w14:paraId="0F20484B" w14:textId="77777777" w:rsidR="0087786B" w:rsidRDefault="008778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925CC" id="_x0000_t202" coordsize="21600,21600" o:spt="202" path="m,l,21600r21600,l21600,xe">
              <v:stroke joinstyle="miter"/>
              <v:path gradientshapeok="t" o:connecttype="rect"/>
            </v:shapetype>
            <v:shape id="Textfeld 18" o:spid="_x0000_s1029" type="#_x0000_t202" style="position:absolute;margin-left:193.4pt;margin-top:14pt;width:143.3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" fillcolor="white [3201]" stroked="f" strokeweight=".5pt">
              <v:textbox>
                <w:txbxContent>
                  <w:p w14:paraId="471CDF08" w14:textId="77777777"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87786B">
                      <w:rPr>
                        <w:rFonts w:eastAsia="Times New Roman"/>
                        <w:color w:val="000000"/>
                        <w:sz w:val="18"/>
                        <w:szCs w:val="18"/>
                        <w:lang w:eastAsia="de-DE"/>
                      </w:rPr>
                      <w:t>Internationales Schreibzentrum </w:t>
                    </w:r>
                  </w:p>
                  <w:p w14:paraId="39A52088" w14:textId="77777777"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87786B">
                      <w:rPr>
                        <w:rFonts w:eastAsia="Times New Roman"/>
                        <w:color w:val="000000"/>
                        <w:sz w:val="18"/>
                        <w:szCs w:val="18"/>
                        <w:lang w:eastAsia="de-DE"/>
                      </w:rPr>
                      <w:t>Georg-August-Universität Göttingen 2019</w:t>
                    </w:r>
                  </w:p>
                  <w:p w14:paraId="0F20484B" w14:textId="77777777" w:rsidR="0087786B" w:rsidRDefault="0087786B"/>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28C71197" wp14:editId="14223CF6">
              <wp:simplePos x="0" y="0"/>
              <wp:positionH relativeFrom="column">
                <wp:posOffset>1367918</wp:posOffset>
              </wp:positionH>
              <wp:positionV relativeFrom="paragraph">
                <wp:posOffset>141479</wp:posOffset>
              </wp:positionV>
              <wp:extent cx="1207008" cy="502920"/>
              <wp:effectExtent l="0" t="0" r="0" b="5080"/>
              <wp:wrapNone/>
              <wp:docPr id="17" name="Textfeld 17"/>
              <wp:cNvGraphicFramePr/>
              <a:graphic xmlns:a="http://schemas.openxmlformats.org/drawingml/2006/main">
                <a:graphicData uri="http://schemas.microsoft.com/office/word/2010/wordprocessingShape">
                  <wps:wsp>
                    <wps:cNvSpPr txBox="1"/>
                    <wps:spPr>
                      <a:xfrm>
                        <a:off x="0" y="0"/>
                        <a:ext cx="1207008" cy="502920"/>
                      </a:xfrm>
                      <a:prstGeom prst="rect">
                        <a:avLst/>
                      </a:prstGeom>
                      <a:solidFill>
                        <a:schemeClr val="lt1"/>
                      </a:solidFill>
                      <a:ln w="6350">
                        <a:noFill/>
                      </a:ln>
                    </wps:spPr>
                    <wps:txbx>
                      <w:txbxContent>
                        <w:p w14:paraId="672C13C5" w14:textId="53C24B11" w:rsidR="0087786B" w:rsidRDefault="0087786B">
                          <w:r w:rsidRPr="0087786B">
                            <w:rPr>
                              <w:noProof/>
                              <w:lang w:eastAsia="de-DE"/>
                            </w:rPr>
                            <w:drawing>
                              <wp:inline distT="0" distB="0" distL="0" distR="0" wp14:anchorId="5FC6BDBD" wp14:editId="663BC893">
                                <wp:extent cx="996696" cy="371975"/>
                                <wp:effectExtent l="0" t="0" r="0" b="0"/>
                                <wp:docPr id="16" name="Grafik 16" descr="/var/folders/z0/vg8r79_s7mbdwjxqn31y6mz80000gn/T/com.microsoft.Word/Content.MSO/73553A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ar/folders/z0/vg8r79_s7mbdwjxqn31y6mz80000gn/T/com.microsoft.Word/Content.MSO/73553A7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94" cy="3767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1197" id="Textfeld 17" o:spid="_x0000_s1030" type="#_x0000_t202" style="position:absolute;margin-left:107.7pt;margin-top:11.15pt;width:95.05pt;height: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" fillcolor="white [3201]" stroked="f" strokeweight=".5pt">
              <v:textbox>
                <w:txbxContent>
                  <w:p w14:paraId="672C13C5" w14:textId="53C24B11" w:rsidR="0087786B" w:rsidRDefault="0087786B">
                    <w:r w:rsidRPr="0087786B">
                      <w:rPr>
                        <w:noProof/>
                        <w:lang w:eastAsia="de-DE"/>
                      </w:rPr>
                      <w:drawing>
                        <wp:inline distT="0" distB="0" distL="0" distR="0" wp14:anchorId="5FC6BDBD" wp14:editId="663BC893">
                          <wp:extent cx="996696" cy="371975"/>
                          <wp:effectExtent l="0" t="0" r="0" b="0"/>
                          <wp:docPr id="16" name="Grafik 16" descr="/var/folders/z0/vg8r79_s7mbdwjxqn31y6mz80000gn/T/com.microsoft.Word/Content.MSO/73553A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ar/folders/z0/vg8r79_s7mbdwjxqn31y6mz80000gn/T/com.microsoft.Word/Content.MSO/73553A7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94" cy="376788"/>
                                  </a:xfrm>
                                  <a:prstGeom prst="rect">
                                    <a:avLst/>
                                  </a:prstGeom>
                                  <a:noFill/>
                                  <a:ln>
                                    <a:noFill/>
                                  </a:ln>
                                </pic:spPr>
                              </pic:pic>
                            </a:graphicData>
                          </a:graphic>
                        </wp:inline>
                      </w:drawing>
                    </w:r>
                  </w:p>
                </w:txbxContent>
              </v:textbox>
            </v:shape>
          </w:pict>
        </mc:Fallback>
      </mc:AlternateContent>
    </w:r>
  </w:p>
  <w:p w14:paraId="0A395550" w14:textId="77777777" w:rsidR="0087786B" w:rsidRDefault="008778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FE503" w14:textId="77777777" w:rsidR="003A4E35" w:rsidRDefault="003A4E35">
      <w:r>
        <w:separator/>
      </w:r>
    </w:p>
  </w:footnote>
  <w:footnote w:type="continuationSeparator" w:id="0">
    <w:p w14:paraId="364F7406" w14:textId="77777777" w:rsidR="003A4E35" w:rsidRDefault="003A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BCEF" w14:textId="49736207" w:rsidR="00DA3027" w:rsidRPr="00DA3027" w:rsidRDefault="0087786B" w:rsidP="00DA3027">
    <w:pPr>
      <w:pStyle w:val="Kopfzeile"/>
      <w:rPr>
        <w:rFonts w:eastAsia="Times New Roman"/>
        <w:color w:val="000000"/>
        <w:lang w:eastAsia="de-DE"/>
      </w:rPr>
    </w:pPr>
    <w:r>
      <w:rPr>
        <w:noProof/>
        <w:lang w:eastAsia="de-DE"/>
      </w:rPr>
      <mc:AlternateContent>
        <mc:Choice Requires="wps">
          <w:drawing>
            <wp:anchor distT="0" distB="0" distL="114300" distR="114300" simplePos="0" relativeHeight="251660288" behindDoc="0" locked="0" layoutInCell="1" allowOverlap="1" wp14:anchorId="110DA938" wp14:editId="0A7659AC">
              <wp:simplePos x="0" y="0"/>
              <wp:positionH relativeFrom="column">
                <wp:posOffset>4366895</wp:posOffset>
              </wp:positionH>
              <wp:positionV relativeFrom="paragraph">
                <wp:posOffset>-284734</wp:posOffset>
              </wp:positionV>
              <wp:extent cx="1892808" cy="621792"/>
              <wp:effectExtent l="0" t="0" r="0" b="635"/>
              <wp:wrapNone/>
              <wp:docPr id="14" name="Textfeld 14"/>
              <wp:cNvGraphicFramePr/>
              <a:graphic xmlns:a="http://schemas.openxmlformats.org/drawingml/2006/main">
                <a:graphicData uri="http://schemas.microsoft.com/office/word/2010/wordprocessingShape">
                  <wps:wsp>
                    <wps:cNvSpPr txBox="1"/>
                    <wps:spPr>
                      <a:xfrm>
                        <a:off x="0" y="0"/>
                        <a:ext cx="1892808" cy="621792"/>
                      </a:xfrm>
                      <a:prstGeom prst="rect">
                        <a:avLst/>
                      </a:prstGeom>
                      <a:solidFill>
                        <a:schemeClr val="lt1"/>
                      </a:solidFill>
                      <a:ln w="6350">
                        <a:noFill/>
                      </a:ln>
                    </wps:spPr>
                    <wps:txbx>
                      <w:txbxContent>
                        <w:p w14:paraId="0EAAE6D5" w14:textId="4CE741D7" w:rsidR="0087786B" w:rsidRDefault="0087786B">
                          <w:r>
                            <w:rPr>
                              <w:noProof/>
                              <w:lang w:eastAsia="de-DE"/>
                            </w:rPr>
                            <w:drawing>
                              <wp:inline distT="0" distB="0" distL="0" distR="0" wp14:anchorId="5ED5C293" wp14:editId="08CD1C89">
                                <wp:extent cx="1703070" cy="420708"/>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nternationales Schreibzentrum_2019_SW_quer_pos.pdf"/>
                                        <pic:cNvPicPr/>
                                      </pic:nvPicPr>
                                      <pic:blipFill>
                                        <a:blip r:embed="rId1">
                                          <a:extLst>
                                            <a:ext uri="{28A0092B-C50C-407E-A947-70E740481C1C}">
                                              <a14:useLocalDpi xmlns:a14="http://schemas.microsoft.com/office/drawing/2010/main" val="0"/>
                                            </a:ext>
                                          </a:extLst>
                                        </a:blip>
                                        <a:stretch>
                                          <a:fillRect/>
                                        </a:stretch>
                                      </pic:blipFill>
                                      <pic:spPr>
                                        <a:xfrm>
                                          <a:off x="0" y="0"/>
                                          <a:ext cx="1703070" cy="4207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0DA938" id="_x0000_t202" coordsize="21600,21600" o:spt="202" path="m,l,21600r21600,l21600,xe">
              <v:stroke joinstyle="miter"/>
              <v:path gradientshapeok="t" o:connecttype="rect"/>
            </v:shapetype>
            <v:shape id="Textfeld 14" o:spid="_x0000_s1026" type="#_x0000_t202" style="position:absolute;margin-left:343.85pt;margin-top:-22.4pt;width:149.05pt;height:4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" fillcolor="white [3201]" stroked="f" strokeweight=".5pt">
              <v:textbox>
                <w:txbxContent>
                  <w:p w14:paraId="0EAAE6D5" w14:textId="4CE741D7" w:rsidR="0087786B" w:rsidRDefault="0087786B">
                    <w:r>
                      <w:rPr>
                        <w:noProof/>
                        <w:lang w:eastAsia="de-DE"/>
                      </w:rPr>
                      <w:drawing>
                        <wp:inline distT="0" distB="0" distL="0" distR="0" wp14:anchorId="5ED5C293" wp14:editId="08CD1C89">
                          <wp:extent cx="1703070" cy="420708"/>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nternationales Schreibzentrum_2019_SW_quer_pos.pdf"/>
                                  <pic:cNvPicPr/>
                                </pic:nvPicPr>
                                <pic:blipFill>
                                  <a:blip r:embed="rId1">
                                    <a:extLst>
                                      <a:ext uri="{28A0092B-C50C-407E-A947-70E740481C1C}">
                                        <a14:useLocalDpi xmlns:a14="http://schemas.microsoft.com/office/drawing/2010/main" val="0"/>
                                      </a:ext>
                                    </a:extLst>
                                  </a:blip>
                                  <a:stretch>
                                    <a:fillRect/>
                                  </a:stretch>
                                </pic:blipFill>
                                <pic:spPr>
                                  <a:xfrm>
                                    <a:off x="0" y="0"/>
                                    <a:ext cx="1703070" cy="420708"/>
                                  </a:xfrm>
                                  <a:prstGeom prst="rect">
                                    <a:avLst/>
                                  </a:prstGeom>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5BB0DC77" wp14:editId="7083F81B">
              <wp:simplePos x="0" y="0"/>
              <wp:positionH relativeFrom="column">
                <wp:posOffset>1702943</wp:posOffset>
              </wp:positionH>
              <wp:positionV relativeFrom="paragraph">
                <wp:posOffset>-238379</wp:posOffset>
              </wp:positionV>
              <wp:extent cx="2441448" cy="576072"/>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441448" cy="576072"/>
                      </a:xfrm>
                      <a:prstGeom prst="rect">
                        <a:avLst/>
                      </a:prstGeom>
                      <a:solidFill>
                        <a:schemeClr val="lt1"/>
                      </a:solidFill>
                      <a:ln w="6350">
                        <a:noFill/>
                      </a:ln>
                    </wps:spPr>
                    <wps:txbx>
                      <w:txbxContent>
                        <w:p w14:paraId="46FC8D43" w14:textId="77777777"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SEMINAR FÜR DEUTSCHE PHILOLOGIE</w:t>
                          </w:r>
                        </w:p>
                        <w:p w14:paraId="61C40D71" w14:textId="14491915"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ABTEILUNG INTERKULTURELLE GERMANISTIK</w:t>
                          </w:r>
                        </w:p>
                        <w:p w14:paraId="39449A8B" w14:textId="77777777"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SCHLÜSSELKOMPETENZBEREICH INTERKULTURELLE INTERAKTIONEN</w:t>
                          </w:r>
                        </w:p>
                        <w:p w14:paraId="1B2DB435" w14:textId="77777777" w:rsidR="00DA3027" w:rsidRDefault="00DA3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B0DC77" id="Textfeld 11" o:spid="_x0000_s1027" type="#_x0000_t202" style="position:absolute;margin-left:134.1pt;margin-top:-18.75pt;width:192.25pt;height:45.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" fillcolor="white [3201]" stroked="f" strokeweight=".5pt">
              <v:textbox>
                <w:txbxContent>
                  <w:p w14:paraId="46FC8D43" w14:textId="77777777"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SEMINAR FÜR DEUTSCHE PHILOLOGIE</w:t>
                    </w:r>
                  </w:p>
                  <w:p w14:paraId="61C40D71" w14:textId="14491915"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ABTEILUNG INTERKULTURELLE GERMANISTIK</w:t>
                    </w:r>
                  </w:p>
                  <w:p w14:paraId="39449A8B" w14:textId="77777777"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SCHLÜSSELKOMPETENZBEREICH INTERKULTURELLE INTERAKTIONEN</w:t>
                    </w:r>
                  </w:p>
                  <w:p w14:paraId="1B2DB435" w14:textId="77777777" w:rsidR="00DA3027" w:rsidRDefault="00DA3027"/>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275D1427" wp14:editId="66068146">
              <wp:simplePos x="0" y="0"/>
              <wp:positionH relativeFrom="column">
                <wp:posOffset>-497459</wp:posOffset>
              </wp:positionH>
              <wp:positionV relativeFrom="paragraph">
                <wp:posOffset>-284480</wp:posOffset>
              </wp:positionV>
              <wp:extent cx="2313432" cy="575945"/>
              <wp:effectExtent l="0" t="0" r="0" b="0"/>
              <wp:wrapNone/>
              <wp:docPr id="15" name="Textfeld 15"/>
              <wp:cNvGraphicFramePr/>
              <a:graphic xmlns:a="http://schemas.openxmlformats.org/drawingml/2006/main">
                <a:graphicData uri="http://schemas.microsoft.com/office/word/2010/wordprocessingShape">
                  <wps:wsp>
                    <wps:cNvSpPr txBox="1"/>
                    <wps:spPr>
                      <a:xfrm>
                        <a:off x="0" y="0"/>
                        <a:ext cx="2313432" cy="575945"/>
                      </a:xfrm>
                      <a:prstGeom prst="rect">
                        <a:avLst/>
                      </a:prstGeom>
                      <a:noFill/>
                      <a:ln w="6350">
                        <a:noFill/>
                      </a:ln>
                    </wps:spPr>
                    <wps:txbx>
                      <w:txbxContent>
                        <w:p w14:paraId="1A179746" w14:textId="5353EF14" w:rsidR="0087786B" w:rsidRDefault="0087786B">
                          <w:r>
                            <w:rPr>
                              <w:noProof/>
                              <w:lang w:eastAsia="de-DE"/>
                            </w:rPr>
                            <w:drawing>
                              <wp:inline distT="0" distB="0" distL="0" distR="0" wp14:anchorId="5607B1CC" wp14:editId="5E2858C6">
                                <wp:extent cx="2029968" cy="390819"/>
                                <wp:effectExtent l="0" t="0" r="2540" b="3175"/>
                                <wp:docPr id="10" name="Grafik 10"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 Goettingen - Logo 4c CMYK - 600dpi.jpg"/>
                                        <pic:cNvPicPr/>
                                      </pic:nvPicPr>
                                      <pic:blipFill>
                                        <a:blip r:embed="rId2">
                                          <a:extLst>
                                            <a:ext uri="{28A0092B-C50C-407E-A947-70E740481C1C}">
                                              <a14:useLocalDpi xmlns:a14="http://schemas.microsoft.com/office/drawing/2010/main" val="0"/>
                                            </a:ext>
                                          </a:extLst>
                                        </a:blip>
                                        <a:stretch>
                                          <a:fillRect/>
                                        </a:stretch>
                                      </pic:blipFill>
                                      <pic:spPr>
                                        <a:xfrm>
                                          <a:off x="0" y="0"/>
                                          <a:ext cx="2267176" cy="4364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D1427" id="Textfeld 15" o:spid="_x0000_s1028" type="#_x0000_t202" style="position:absolute;margin-left:-39.15pt;margin-top:-22.4pt;width:182.15pt;height:4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" filled="f" stroked="f" strokeweight=".5pt">
              <v:textbox>
                <w:txbxContent>
                  <w:p w14:paraId="1A179746" w14:textId="5353EF14" w:rsidR="0087786B" w:rsidRDefault="0087786B">
                    <w:r>
                      <w:rPr>
                        <w:noProof/>
                        <w:lang w:eastAsia="de-DE"/>
                      </w:rPr>
                      <w:drawing>
                        <wp:inline distT="0" distB="0" distL="0" distR="0" wp14:anchorId="5607B1CC" wp14:editId="5E2858C6">
                          <wp:extent cx="2029968" cy="390819"/>
                          <wp:effectExtent l="0" t="0" r="2540" b="3175"/>
                          <wp:docPr id="10" name="Grafik 10"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 Goettingen - Logo 4c CMYK - 600dpi.jpg"/>
                                  <pic:cNvPicPr/>
                                </pic:nvPicPr>
                                <pic:blipFill>
                                  <a:blip r:embed="rId2">
                                    <a:extLst>
                                      <a:ext uri="{28A0092B-C50C-407E-A947-70E740481C1C}">
                                        <a14:useLocalDpi xmlns:a14="http://schemas.microsoft.com/office/drawing/2010/main" val="0"/>
                                      </a:ext>
                                    </a:extLst>
                                  </a:blip>
                                  <a:stretch>
                                    <a:fillRect/>
                                  </a:stretch>
                                </pic:blipFill>
                                <pic:spPr>
                                  <a:xfrm>
                                    <a:off x="0" y="0"/>
                                    <a:ext cx="2267176" cy="436487"/>
                                  </a:xfrm>
                                  <a:prstGeom prst="rect">
                                    <a:avLst/>
                                  </a:prstGeom>
                                </pic:spPr>
                              </pic:pic>
                            </a:graphicData>
                          </a:graphic>
                        </wp:inline>
                      </w:drawing>
                    </w:r>
                  </w:p>
                </w:txbxContent>
              </v:textbox>
            </v:shape>
          </w:pict>
        </mc:Fallback>
      </mc:AlternateContent>
    </w:r>
    <w:r>
      <w:rPr>
        <w:rFonts w:eastAsia="Times New Roman"/>
        <w:color w:val="000000"/>
        <w:lang w:eastAsia="de-DE"/>
      </w:rPr>
      <w:tab/>
    </w:r>
  </w:p>
  <w:p w14:paraId="393791AC" w14:textId="6106D7A2" w:rsidR="00DA3027" w:rsidRDefault="00DA3027">
    <w:pPr>
      <w:pStyle w:val="Kopfzeile"/>
    </w:pPr>
    <w:r>
      <w:rPr>
        <w:rFonts w:eastAsia="Times New Roman"/>
        <w:color w:val="000000"/>
        <w:sz w:val="16"/>
        <w:szCs w:val="16"/>
        <w:lang w:eastAsia="de-DE"/>
      </w:rPr>
      <w:t xml:space="preserve"> </w:t>
    </w: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709"/>
    <w:multiLevelType w:val="hybridMultilevel"/>
    <w:tmpl w:val="1D467AD0"/>
    <w:lvl w:ilvl="0" w:tplc="04220A14">
      <w:start w:val="1"/>
      <w:numFmt w:val="lowerLetter"/>
      <w:lvlText w:val="%1."/>
      <w:lvlJc w:val="left"/>
      <w:pPr>
        <w:ind w:left="784" w:hanging="359"/>
      </w:pPr>
    </w:lvl>
    <w:lvl w:ilvl="1" w:tplc="F8E63D36">
      <w:start w:val="1"/>
      <w:numFmt w:val="lowerLetter"/>
      <w:lvlText w:val="%2."/>
      <w:lvlJc w:val="left"/>
      <w:pPr>
        <w:ind w:left="1504" w:hanging="359"/>
      </w:pPr>
    </w:lvl>
    <w:lvl w:ilvl="2" w:tplc="B36CB7A6">
      <w:start w:val="1"/>
      <w:numFmt w:val="lowerRoman"/>
      <w:lvlText w:val="%3."/>
      <w:lvlJc w:val="right"/>
      <w:pPr>
        <w:ind w:left="2224" w:hanging="179"/>
      </w:pPr>
    </w:lvl>
    <w:lvl w:ilvl="3" w:tplc="D922726C">
      <w:start w:val="1"/>
      <w:numFmt w:val="decimal"/>
      <w:lvlText w:val="%4."/>
      <w:lvlJc w:val="left"/>
      <w:pPr>
        <w:ind w:left="2944" w:hanging="359"/>
      </w:pPr>
    </w:lvl>
    <w:lvl w:ilvl="4" w:tplc="2D30E81C">
      <w:start w:val="1"/>
      <w:numFmt w:val="lowerLetter"/>
      <w:lvlText w:val="%5."/>
      <w:lvlJc w:val="left"/>
      <w:pPr>
        <w:ind w:left="3664" w:hanging="359"/>
      </w:pPr>
    </w:lvl>
    <w:lvl w:ilvl="5" w:tplc="3D80ABDE">
      <w:start w:val="1"/>
      <w:numFmt w:val="lowerRoman"/>
      <w:lvlText w:val="%6."/>
      <w:lvlJc w:val="right"/>
      <w:pPr>
        <w:ind w:left="4384" w:hanging="179"/>
      </w:pPr>
    </w:lvl>
    <w:lvl w:ilvl="6" w:tplc="0276C56E">
      <w:start w:val="1"/>
      <w:numFmt w:val="decimal"/>
      <w:lvlText w:val="%7."/>
      <w:lvlJc w:val="left"/>
      <w:pPr>
        <w:ind w:left="5104" w:hanging="359"/>
      </w:pPr>
    </w:lvl>
    <w:lvl w:ilvl="7" w:tplc="BE5EB338">
      <w:start w:val="1"/>
      <w:numFmt w:val="lowerLetter"/>
      <w:lvlText w:val="%8."/>
      <w:lvlJc w:val="left"/>
      <w:pPr>
        <w:ind w:left="5824" w:hanging="359"/>
      </w:pPr>
    </w:lvl>
    <w:lvl w:ilvl="8" w:tplc="FED02126">
      <w:start w:val="1"/>
      <w:numFmt w:val="lowerRoman"/>
      <w:lvlText w:val="%9."/>
      <w:lvlJc w:val="right"/>
      <w:pPr>
        <w:ind w:left="6544" w:hanging="179"/>
      </w:pPr>
    </w:lvl>
  </w:abstractNum>
  <w:abstractNum w:abstractNumId="1" w15:restartNumberingAfterBreak="0">
    <w:nsid w:val="0F9A4668"/>
    <w:multiLevelType w:val="hybridMultilevel"/>
    <w:tmpl w:val="6B82ECB4"/>
    <w:lvl w:ilvl="0" w:tplc="43464B52">
      <w:start w:val="1"/>
      <w:numFmt w:val="decimal"/>
      <w:lvlText w:val="%1."/>
      <w:lvlJc w:val="left"/>
      <w:pPr>
        <w:ind w:left="720" w:hanging="357"/>
      </w:pPr>
      <w:rPr>
        <w:rFonts w:hint="default"/>
      </w:rPr>
    </w:lvl>
    <w:lvl w:ilvl="1" w:tplc="DB723D94">
      <w:start w:val="1"/>
      <w:numFmt w:val="lowerLetter"/>
      <w:lvlText w:val="%2."/>
      <w:lvlJc w:val="left"/>
      <w:pPr>
        <w:ind w:left="1440" w:hanging="357"/>
      </w:pPr>
    </w:lvl>
    <w:lvl w:ilvl="2" w:tplc="B2F4B4B0">
      <w:start w:val="1"/>
      <w:numFmt w:val="lowerRoman"/>
      <w:lvlText w:val="%3."/>
      <w:lvlJc w:val="right"/>
      <w:pPr>
        <w:ind w:left="2160" w:hanging="177"/>
      </w:pPr>
    </w:lvl>
    <w:lvl w:ilvl="3" w:tplc="4EFA30A2">
      <w:start w:val="1"/>
      <w:numFmt w:val="decimal"/>
      <w:lvlText w:val="%4."/>
      <w:lvlJc w:val="left"/>
      <w:pPr>
        <w:ind w:left="2880" w:hanging="357"/>
      </w:pPr>
    </w:lvl>
    <w:lvl w:ilvl="4" w:tplc="182EF69E">
      <w:start w:val="1"/>
      <w:numFmt w:val="lowerLetter"/>
      <w:lvlText w:val="%5."/>
      <w:lvlJc w:val="left"/>
      <w:pPr>
        <w:ind w:left="3600" w:hanging="357"/>
      </w:pPr>
    </w:lvl>
    <w:lvl w:ilvl="5" w:tplc="BE2E696C">
      <w:start w:val="1"/>
      <w:numFmt w:val="lowerRoman"/>
      <w:lvlText w:val="%6."/>
      <w:lvlJc w:val="right"/>
      <w:pPr>
        <w:ind w:left="4320" w:hanging="177"/>
      </w:pPr>
    </w:lvl>
    <w:lvl w:ilvl="6" w:tplc="EFA09792">
      <w:start w:val="1"/>
      <w:numFmt w:val="decimal"/>
      <w:lvlText w:val="%7."/>
      <w:lvlJc w:val="left"/>
      <w:pPr>
        <w:ind w:left="5040" w:hanging="357"/>
      </w:pPr>
    </w:lvl>
    <w:lvl w:ilvl="7" w:tplc="5B5AFEF4">
      <w:start w:val="1"/>
      <w:numFmt w:val="lowerLetter"/>
      <w:lvlText w:val="%8."/>
      <w:lvlJc w:val="left"/>
      <w:pPr>
        <w:ind w:left="5760" w:hanging="357"/>
      </w:pPr>
    </w:lvl>
    <w:lvl w:ilvl="8" w:tplc="8070BBB0">
      <w:start w:val="1"/>
      <w:numFmt w:val="lowerRoman"/>
      <w:lvlText w:val="%9."/>
      <w:lvlJc w:val="right"/>
      <w:pPr>
        <w:ind w:left="6480" w:hanging="177"/>
      </w:pPr>
    </w:lvl>
  </w:abstractNum>
  <w:abstractNum w:abstractNumId="2" w15:restartNumberingAfterBreak="0">
    <w:nsid w:val="2E3E373C"/>
    <w:multiLevelType w:val="hybridMultilevel"/>
    <w:tmpl w:val="4C7CBE66"/>
    <w:lvl w:ilvl="0" w:tplc="E04C6E76">
      <w:start w:val="1"/>
      <w:numFmt w:val="decimal"/>
      <w:lvlText w:val="%1."/>
      <w:lvlJc w:val="left"/>
      <w:pPr>
        <w:ind w:left="720" w:hanging="357"/>
      </w:pPr>
      <w:rPr>
        <w:rFonts w:hint="default"/>
      </w:rPr>
    </w:lvl>
    <w:lvl w:ilvl="1" w:tplc="03423588">
      <w:start w:val="1"/>
      <w:numFmt w:val="lowerLetter"/>
      <w:lvlText w:val="%2."/>
      <w:lvlJc w:val="left"/>
      <w:pPr>
        <w:ind w:left="1440" w:hanging="357"/>
      </w:pPr>
    </w:lvl>
    <w:lvl w:ilvl="2" w:tplc="296C9EBE">
      <w:start w:val="1"/>
      <w:numFmt w:val="lowerRoman"/>
      <w:lvlText w:val="%3."/>
      <w:lvlJc w:val="right"/>
      <w:pPr>
        <w:ind w:left="2160" w:hanging="177"/>
      </w:pPr>
    </w:lvl>
    <w:lvl w:ilvl="3" w:tplc="584A75C6">
      <w:start w:val="1"/>
      <w:numFmt w:val="decimal"/>
      <w:lvlText w:val="%4."/>
      <w:lvlJc w:val="left"/>
      <w:pPr>
        <w:ind w:left="2880" w:hanging="357"/>
      </w:pPr>
    </w:lvl>
    <w:lvl w:ilvl="4" w:tplc="BECAFAEA">
      <w:start w:val="1"/>
      <w:numFmt w:val="lowerLetter"/>
      <w:lvlText w:val="%5."/>
      <w:lvlJc w:val="left"/>
      <w:pPr>
        <w:ind w:left="3600" w:hanging="357"/>
      </w:pPr>
    </w:lvl>
    <w:lvl w:ilvl="5" w:tplc="6AE68FC2">
      <w:start w:val="1"/>
      <w:numFmt w:val="lowerRoman"/>
      <w:lvlText w:val="%6."/>
      <w:lvlJc w:val="right"/>
      <w:pPr>
        <w:ind w:left="4320" w:hanging="177"/>
      </w:pPr>
    </w:lvl>
    <w:lvl w:ilvl="6" w:tplc="7598D1E2">
      <w:start w:val="1"/>
      <w:numFmt w:val="decimal"/>
      <w:lvlText w:val="%7."/>
      <w:lvlJc w:val="left"/>
      <w:pPr>
        <w:ind w:left="5040" w:hanging="357"/>
      </w:pPr>
    </w:lvl>
    <w:lvl w:ilvl="7" w:tplc="6A0E1E88">
      <w:start w:val="1"/>
      <w:numFmt w:val="lowerLetter"/>
      <w:lvlText w:val="%8."/>
      <w:lvlJc w:val="left"/>
      <w:pPr>
        <w:ind w:left="5760" w:hanging="357"/>
      </w:pPr>
    </w:lvl>
    <w:lvl w:ilvl="8" w:tplc="C3AE8E10">
      <w:start w:val="1"/>
      <w:numFmt w:val="lowerRoman"/>
      <w:lvlText w:val="%9."/>
      <w:lvlJc w:val="right"/>
      <w:pPr>
        <w:ind w:left="6480" w:hanging="177"/>
      </w:pPr>
    </w:lvl>
  </w:abstractNum>
  <w:abstractNum w:abstractNumId="3" w15:restartNumberingAfterBreak="0">
    <w:nsid w:val="31153D71"/>
    <w:multiLevelType w:val="hybridMultilevel"/>
    <w:tmpl w:val="A6CAFC82"/>
    <w:lvl w:ilvl="0" w:tplc="B336C6AE">
      <w:start w:val="1"/>
      <w:numFmt w:val="decimal"/>
      <w:lvlText w:val="%1."/>
      <w:lvlJc w:val="left"/>
      <w:pPr>
        <w:ind w:left="720" w:hanging="357"/>
      </w:pPr>
      <w:rPr>
        <w:rFonts w:hint="default"/>
      </w:rPr>
    </w:lvl>
    <w:lvl w:ilvl="1" w:tplc="8E1C5018">
      <w:start w:val="1"/>
      <w:numFmt w:val="lowerLetter"/>
      <w:lvlText w:val="%2."/>
      <w:lvlJc w:val="left"/>
      <w:pPr>
        <w:ind w:left="1440" w:hanging="357"/>
      </w:pPr>
    </w:lvl>
    <w:lvl w:ilvl="2" w:tplc="32624058">
      <w:start w:val="1"/>
      <w:numFmt w:val="lowerRoman"/>
      <w:lvlText w:val="%3."/>
      <w:lvlJc w:val="right"/>
      <w:pPr>
        <w:ind w:left="2160" w:hanging="177"/>
      </w:pPr>
    </w:lvl>
    <w:lvl w:ilvl="3" w:tplc="FE1C27E8">
      <w:start w:val="1"/>
      <w:numFmt w:val="decimal"/>
      <w:lvlText w:val="%4."/>
      <w:lvlJc w:val="left"/>
      <w:pPr>
        <w:ind w:left="2880" w:hanging="357"/>
      </w:pPr>
    </w:lvl>
    <w:lvl w:ilvl="4" w:tplc="395CF8FE">
      <w:start w:val="1"/>
      <w:numFmt w:val="lowerLetter"/>
      <w:lvlText w:val="%5."/>
      <w:lvlJc w:val="left"/>
      <w:pPr>
        <w:ind w:left="3600" w:hanging="357"/>
      </w:pPr>
    </w:lvl>
    <w:lvl w:ilvl="5" w:tplc="F4284B5A">
      <w:start w:val="1"/>
      <w:numFmt w:val="lowerRoman"/>
      <w:lvlText w:val="%6."/>
      <w:lvlJc w:val="right"/>
      <w:pPr>
        <w:ind w:left="4320" w:hanging="177"/>
      </w:pPr>
    </w:lvl>
    <w:lvl w:ilvl="6" w:tplc="51B60AFE">
      <w:start w:val="1"/>
      <w:numFmt w:val="decimal"/>
      <w:lvlText w:val="%7."/>
      <w:lvlJc w:val="left"/>
      <w:pPr>
        <w:ind w:left="5040" w:hanging="357"/>
      </w:pPr>
    </w:lvl>
    <w:lvl w:ilvl="7" w:tplc="2668B5DA">
      <w:start w:val="1"/>
      <w:numFmt w:val="lowerLetter"/>
      <w:lvlText w:val="%8."/>
      <w:lvlJc w:val="left"/>
      <w:pPr>
        <w:ind w:left="5760" w:hanging="357"/>
      </w:pPr>
    </w:lvl>
    <w:lvl w:ilvl="8" w:tplc="08644A9A">
      <w:start w:val="1"/>
      <w:numFmt w:val="lowerRoman"/>
      <w:lvlText w:val="%9."/>
      <w:lvlJc w:val="right"/>
      <w:pPr>
        <w:ind w:left="6480" w:hanging="177"/>
      </w:pPr>
    </w:lvl>
  </w:abstractNum>
  <w:abstractNum w:abstractNumId="4" w15:restartNumberingAfterBreak="0">
    <w:nsid w:val="31BB1480"/>
    <w:multiLevelType w:val="hybridMultilevel"/>
    <w:tmpl w:val="4C98EAAE"/>
    <w:lvl w:ilvl="0" w:tplc="C63A1EA2">
      <w:start w:val="1"/>
      <w:numFmt w:val="lowerLetter"/>
      <w:lvlText w:val="%1)"/>
      <w:lvlJc w:val="left"/>
      <w:pPr>
        <w:ind w:left="1080" w:hanging="359"/>
      </w:pPr>
      <w:rPr>
        <w:rFonts w:hint="default"/>
      </w:rPr>
    </w:lvl>
    <w:lvl w:ilvl="1" w:tplc="92FEB020">
      <w:start w:val="1"/>
      <w:numFmt w:val="lowerLetter"/>
      <w:lvlText w:val="%2."/>
      <w:lvlJc w:val="left"/>
      <w:pPr>
        <w:ind w:left="1800" w:hanging="359"/>
      </w:pPr>
    </w:lvl>
    <w:lvl w:ilvl="2" w:tplc="4CEA1DA2">
      <w:start w:val="1"/>
      <w:numFmt w:val="lowerRoman"/>
      <w:lvlText w:val="%3."/>
      <w:lvlJc w:val="right"/>
      <w:pPr>
        <w:ind w:left="2520" w:hanging="179"/>
      </w:pPr>
    </w:lvl>
    <w:lvl w:ilvl="3" w:tplc="5AA4CA72">
      <w:start w:val="1"/>
      <w:numFmt w:val="decimal"/>
      <w:lvlText w:val="%4."/>
      <w:lvlJc w:val="left"/>
      <w:pPr>
        <w:ind w:left="3240" w:hanging="359"/>
      </w:pPr>
    </w:lvl>
    <w:lvl w:ilvl="4" w:tplc="1AF8DEEA">
      <w:start w:val="1"/>
      <w:numFmt w:val="lowerLetter"/>
      <w:lvlText w:val="%5."/>
      <w:lvlJc w:val="left"/>
      <w:pPr>
        <w:ind w:left="3960" w:hanging="359"/>
      </w:pPr>
    </w:lvl>
    <w:lvl w:ilvl="5" w:tplc="4D90FEB0">
      <w:start w:val="1"/>
      <w:numFmt w:val="lowerRoman"/>
      <w:lvlText w:val="%6."/>
      <w:lvlJc w:val="right"/>
      <w:pPr>
        <w:ind w:left="4680" w:hanging="179"/>
      </w:pPr>
    </w:lvl>
    <w:lvl w:ilvl="6" w:tplc="2A00B04C">
      <w:start w:val="1"/>
      <w:numFmt w:val="decimal"/>
      <w:lvlText w:val="%7."/>
      <w:lvlJc w:val="left"/>
      <w:pPr>
        <w:ind w:left="5400" w:hanging="359"/>
      </w:pPr>
    </w:lvl>
    <w:lvl w:ilvl="7" w:tplc="EAE63CFA">
      <w:start w:val="1"/>
      <w:numFmt w:val="lowerLetter"/>
      <w:lvlText w:val="%8."/>
      <w:lvlJc w:val="left"/>
      <w:pPr>
        <w:ind w:left="6120" w:hanging="359"/>
      </w:pPr>
    </w:lvl>
    <w:lvl w:ilvl="8" w:tplc="D33658A8">
      <w:start w:val="1"/>
      <w:numFmt w:val="lowerRoman"/>
      <w:lvlText w:val="%9."/>
      <w:lvlJc w:val="right"/>
      <w:pPr>
        <w:ind w:left="6840" w:hanging="179"/>
      </w:pPr>
    </w:lvl>
  </w:abstractNum>
  <w:abstractNum w:abstractNumId="5" w15:restartNumberingAfterBreak="0">
    <w:nsid w:val="35CF746D"/>
    <w:multiLevelType w:val="hybridMultilevel"/>
    <w:tmpl w:val="A62A0A44"/>
    <w:lvl w:ilvl="0" w:tplc="3EE091E4">
      <w:start w:val="1"/>
      <w:numFmt w:val="decimal"/>
      <w:lvlText w:val="%1."/>
      <w:lvlJc w:val="left"/>
      <w:pPr>
        <w:ind w:left="722" w:hanging="359"/>
      </w:pPr>
      <w:rPr>
        <w:rFonts w:hint="default"/>
        <w:color w:val="auto"/>
      </w:rPr>
    </w:lvl>
    <w:lvl w:ilvl="1" w:tplc="3AD4250A">
      <w:start w:val="1"/>
      <w:numFmt w:val="lowerLetter"/>
      <w:lvlText w:val="%2."/>
      <w:lvlJc w:val="left"/>
      <w:pPr>
        <w:ind w:left="1440" w:hanging="357"/>
      </w:pPr>
    </w:lvl>
    <w:lvl w:ilvl="2" w:tplc="58F4E3FA">
      <w:start w:val="1"/>
      <w:numFmt w:val="lowerRoman"/>
      <w:lvlText w:val="%3."/>
      <w:lvlJc w:val="right"/>
      <w:pPr>
        <w:ind w:left="2160" w:hanging="177"/>
      </w:pPr>
    </w:lvl>
    <w:lvl w:ilvl="3" w:tplc="A682657A">
      <w:start w:val="1"/>
      <w:numFmt w:val="decimal"/>
      <w:lvlText w:val="%4."/>
      <w:lvlJc w:val="left"/>
      <w:pPr>
        <w:ind w:left="2880" w:hanging="357"/>
      </w:pPr>
    </w:lvl>
    <w:lvl w:ilvl="4" w:tplc="6374B9B4">
      <w:start w:val="1"/>
      <w:numFmt w:val="lowerLetter"/>
      <w:lvlText w:val="%5."/>
      <w:lvlJc w:val="left"/>
      <w:pPr>
        <w:ind w:left="3600" w:hanging="357"/>
      </w:pPr>
    </w:lvl>
    <w:lvl w:ilvl="5" w:tplc="E35CD472">
      <w:start w:val="1"/>
      <w:numFmt w:val="lowerRoman"/>
      <w:lvlText w:val="%6."/>
      <w:lvlJc w:val="right"/>
      <w:pPr>
        <w:ind w:left="4320" w:hanging="177"/>
      </w:pPr>
    </w:lvl>
    <w:lvl w:ilvl="6" w:tplc="9766AD08">
      <w:start w:val="1"/>
      <w:numFmt w:val="decimal"/>
      <w:lvlText w:val="%7."/>
      <w:lvlJc w:val="left"/>
      <w:pPr>
        <w:ind w:left="5040" w:hanging="357"/>
      </w:pPr>
    </w:lvl>
    <w:lvl w:ilvl="7" w:tplc="AAC4A5C6">
      <w:start w:val="1"/>
      <w:numFmt w:val="lowerLetter"/>
      <w:lvlText w:val="%8."/>
      <w:lvlJc w:val="left"/>
      <w:pPr>
        <w:ind w:left="5760" w:hanging="357"/>
      </w:pPr>
    </w:lvl>
    <w:lvl w:ilvl="8" w:tplc="311EA662">
      <w:start w:val="1"/>
      <w:numFmt w:val="lowerRoman"/>
      <w:lvlText w:val="%9."/>
      <w:lvlJc w:val="right"/>
      <w:pPr>
        <w:ind w:left="6480" w:hanging="177"/>
      </w:pPr>
    </w:lvl>
  </w:abstractNum>
  <w:abstractNum w:abstractNumId="6" w15:restartNumberingAfterBreak="0">
    <w:nsid w:val="39FE10C7"/>
    <w:multiLevelType w:val="hybridMultilevel"/>
    <w:tmpl w:val="8CE48FF6"/>
    <w:lvl w:ilvl="0" w:tplc="50DEAE4E">
      <w:numFmt w:val="bullet"/>
      <w:lvlText w:val=""/>
      <w:lvlJc w:val="left"/>
      <w:pPr>
        <w:tabs>
          <w:tab w:val="num" w:pos="720"/>
        </w:tabs>
        <w:ind w:left="720" w:hanging="360"/>
      </w:pPr>
      <w:rPr>
        <w:rFonts w:ascii="Symbol" w:eastAsia="Times New Roman" w:hAnsi="Symbol" w:cs="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BF1435"/>
    <w:multiLevelType w:val="hybridMultilevel"/>
    <w:tmpl w:val="E33E43CC"/>
    <w:lvl w:ilvl="0" w:tplc="764CCA22">
      <w:start w:val="1"/>
      <w:numFmt w:val="bullet"/>
      <w:lvlText w:val=""/>
      <w:lvlJc w:val="left"/>
      <w:pPr>
        <w:ind w:left="1440" w:hanging="359"/>
      </w:pPr>
      <w:rPr>
        <w:rFonts w:ascii="Symbol" w:hAnsi="Symbol" w:hint="default"/>
        <w:color w:val="auto"/>
      </w:rPr>
    </w:lvl>
    <w:lvl w:ilvl="1" w:tplc="03FE65A8">
      <w:start w:val="1"/>
      <w:numFmt w:val="bullet"/>
      <w:lvlText w:val=""/>
      <w:lvlJc w:val="left"/>
      <w:pPr>
        <w:ind w:left="1440" w:hanging="359"/>
      </w:pPr>
      <w:rPr>
        <w:rFonts w:ascii="Symbol" w:hAnsi="Symbol" w:hint="default"/>
        <w:color w:val="auto"/>
      </w:rPr>
    </w:lvl>
    <w:lvl w:ilvl="2" w:tplc="692E67AC">
      <w:start w:val="1"/>
      <w:numFmt w:val="bullet"/>
      <w:lvlText w:val=""/>
      <w:lvlJc w:val="left"/>
      <w:pPr>
        <w:ind w:left="2160" w:hanging="359"/>
      </w:pPr>
      <w:rPr>
        <w:rFonts w:ascii="Wingdings" w:hAnsi="Wingdings" w:hint="default"/>
      </w:rPr>
    </w:lvl>
    <w:lvl w:ilvl="3" w:tplc="BD94784A">
      <w:start w:val="1"/>
      <w:numFmt w:val="bullet"/>
      <w:lvlText w:val=""/>
      <w:lvlJc w:val="left"/>
      <w:pPr>
        <w:ind w:left="2880" w:hanging="359"/>
      </w:pPr>
      <w:rPr>
        <w:rFonts w:ascii="Symbol" w:hAnsi="Symbol" w:hint="default"/>
      </w:rPr>
    </w:lvl>
    <w:lvl w:ilvl="4" w:tplc="0E7ACD7A">
      <w:start w:val="1"/>
      <w:numFmt w:val="bullet"/>
      <w:lvlText w:val="o"/>
      <w:lvlJc w:val="left"/>
      <w:pPr>
        <w:ind w:left="3600" w:hanging="359"/>
      </w:pPr>
      <w:rPr>
        <w:rFonts w:ascii="Courier New" w:hAnsi="Courier New" w:cs="Courier New" w:hint="default"/>
      </w:rPr>
    </w:lvl>
    <w:lvl w:ilvl="5" w:tplc="795074A6">
      <w:start w:val="1"/>
      <w:numFmt w:val="bullet"/>
      <w:lvlText w:val=""/>
      <w:lvlJc w:val="left"/>
      <w:pPr>
        <w:ind w:left="4320" w:hanging="359"/>
      </w:pPr>
      <w:rPr>
        <w:rFonts w:ascii="Wingdings" w:hAnsi="Wingdings" w:hint="default"/>
      </w:rPr>
    </w:lvl>
    <w:lvl w:ilvl="6" w:tplc="A3706FC8">
      <w:start w:val="1"/>
      <w:numFmt w:val="bullet"/>
      <w:lvlText w:val=""/>
      <w:lvlJc w:val="left"/>
      <w:pPr>
        <w:ind w:left="5040" w:hanging="359"/>
      </w:pPr>
      <w:rPr>
        <w:rFonts w:ascii="Symbol" w:hAnsi="Symbol" w:hint="default"/>
      </w:rPr>
    </w:lvl>
    <w:lvl w:ilvl="7" w:tplc="B3CADC8C">
      <w:start w:val="1"/>
      <w:numFmt w:val="bullet"/>
      <w:lvlText w:val="o"/>
      <w:lvlJc w:val="left"/>
      <w:pPr>
        <w:ind w:left="5760" w:hanging="359"/>
      </w:pPr>
      <w:rPr>
        <w:rFonts w:ascii="Courier New" w:hAnsi="Courier New" w:cs="Courier New" w:hint="default"/>
      </w:rPr>
    </w:lvl>
    <w:lvl w:ilvl="8" w:tplc="9E70ABD6">
      <w:start w:val="1"/>
      <w:numFmt w:val="bullet"/>
      <w:lvlText w:val=""/>
      <w:lvlJc w:val="left"/>
      <w:pPr>
        <w:ind w:left="6480" w:hanging="359"/>
      </w:pPr>
      <w:rPr>
        <w:rFonts w:ascii="Wingdings" w:hAnsi="Wingdings" w:hint="default"/>
      </w:rPr>
    </w:lvl>
  </w:abstractNum>
  <w:abstractNum w:abstractNumId="8" w15:restartNumberingAfterBreak="0">
    <w:nsid w:val="587A1360"/>
    <w:multiLevelType w:val="hybridMultilevel"/>
    <w:tmpl w:val="FE7EBA9A"/>
    <w:lvl w:ilvl="0" w:tplc="3D82109C">
      <w:start w:val="1"/>
      <w:numFmt w:val="upperLetter"/>
      <w:lvlText w:val="%1."/>
      <w:lvlJc w:val="left"/>
      <w:pPr>
        <w:ind w:left="720" w:hanging="359"/>
      </w:pPr>
      <w:rPr>
        <w:rFonts w:hint="default"/>
      </w:rPr>
    </w:lvl>
    <w:lvl w:ilvl="1" w:tplc="94D0715A">
      <w:start w:val="1"/>
      <w:numFmt w:val="lowerLetter"/>
      <w:lvlText w:val="%2."/>
      <w:lvlJc w:val="left"/>
      <w:pPr>
        <w:ind w:left="1440" w:hanging="359"/>
      </w:pPr>
    </w:lvl>
    <w:lvl w:ilvl="2" w:tplc="28E2AA1A">
      <w:start w:val="1"/>
      <w:numFmt w:val="lowerRoman"/>
      <w:lvlText w:val="%3."/>
      <w:lvlJc w:val="right"/>
      <w:pPr>
        <w:ind w:left="2160" w:hanging="179"/>
      </w:pPr>
    </w:lvl>
    <w:lvl w:ilvl="3" w:tplc="4BCC3DD6">
      <w:start w:val="1"/>
      <w:numFmt w:val="decimal"/>
      <w:lvlText w:val="%4."/>
      <w:lvlJc w:val="left"/>
      <w:pPr>
        <w:ind w:left="2880" w:hanging="359"/>
      </w:pPr>
    </w:lvl>
    <w:lvl w:ilvl="4" w:tplc="8E9EAC0A">
      <w:start w:val="1"/>
      <w:numFmt w:val="lowerLetter"/>
      <w:lvlText w:val="%5."/>
      <w:lvlJc w:val="left"/>
      <w:pPr>
        <w:ind w:left="3600" w:hanging="359"/>
      </w:pPr>
    </w:lvl>
    <w:lvl w:ilvl="5" w:tplc="68085B68">
      <w:start w:val="1"/>
      <w:numFmt w:val="lowerRoman"/>
      <w:lvlText w:val="%6."/>
      <w:lvlJc w:val="right"/>
      <w:pPr>
        <w:ind w:left="4320" w:hanging="179"/>
      </w:pPr>
    </w:lvl>
    <w:lvl w:ilvl="6" w:tplc="13C60126">
      <w:start w:val="1"/>
      <w:numFmt w:val="decimal"/>
      <w:lvlText w:val="%7."/>
      <w:lvlJc w:val="left"/>
      <w:pPr>
        <w:ind w:left="5040" w:hanging="359"/>
      </w:pPr>
    </w:lvl>
    <w:lvl w:ilvl="7" w:tplc="509CD8A6">
      <w:start w:val="1"/>
      <w:numFmt w:val="lowerLetter"/>
      <w:lvlText w:val="%8."/>
      <w:lvlJc w:val="left"/>
      <w:pPr>
        <w:ind w:left="5760" w:hanging="359"/>
      </w:pPr>
    </w:lvl>
    <w:lvl w:ilvl="8" w:tplc="EA72D08E">
      <w:start w:val="1"/>
      <w:numFmt w:val="lowerRoman"/>
      <w:lvlText w:val="%9."/>
      <w:lvlJc w:val="right"/>
      <w:pPr>
        <w:ind w:left="6480" w:hanging="179"/>
      </w:pPr>
    </w:lvl>
  </w:abstractNum>
  <w:abstractNum w:abstractNumId="9" w15:restartNumberingAfterBreak="0">
    <w:nsid w:val="6235586B"/>
    <w:multiLevelType w:val="hybridMultilevel"/>
    <w:tmpl w:val="706692A0"/>
    <w:lvl w:ilvl="0" w:tplc="9BA828F2">
      <w:start w:val="1"/>
      <w:numFmt w:val="decimal"/>
      <w:lvlText w:val="%1."/>
      <w:lvlJc w:val="left"/>
      <w:pPr>
        <w:ind w:left="720" w:hanging="357"/>
      </w:pPr>
      <w:rPr>
        <w:rFonts w:hint="default"/>
      </w:rPr>
    </w:lvl>
    <w:lvl w:ilvl="1" w:tplc="0FA21F7E">
      <w:start w:val="1"/>
      <w:numFmt w:val="lowerLetter"/>
      <w:lvlText w:val="%2."/>
      <w:lvlJc w:val="left"/>
      <w:pPr>
        <w:ind w:left="1440" w:hanging="357"/>
      </w:pPr>
    </w:lvl>
    <w:lvl w:ilvl="2" w:tplc="A83EE3FA">
      <w:start w:val="1"/>
      <w:numFmt w:val="lowerRoman"/>
      <w:lvlText w:val="%3."/>
      <w:lvlJc w:val="right"/>
      <w:pPr>
        <w:ind w:left="2160" w:hanging="177"/>
      </w:pPr>
    </w:lvl>
    <w:lvl w:ilvl="3" w:tplc="A296F9D6">
      <w:start w:val="1"/>
      <w:numFmt w:val="decimal"/>
      <w:lvlText w:val="%4."/>
      <w:lvlJc w:val="left"/>
      <w:pPr>
        <w:ind w:left="2880" w:hanging="357"/>
      </w:pPr>
    </w:lvl>
    <w:lvl w:ilvl="4" w:tplc="50645D00">
      <w:start w:val="1"/>
      <w:numFmt w:val="lowerLetter"/>
      <w:lvlText w:val="%5."/>
      <w:lvlJc w:val="left"/>
      <w:pPr>
        <w:ind w:left="3600" w:hanging="357"/>
      </w:pPr>
    </w:lvl>
    <w:lvl w:ilvl="5" w:tplc="4B4AC880">
      <w:start w:val="1"/>
      <w:numFmt w:val="lowerRoman"/>
      <w:lvlText w:val="%6."/>
      <w:lvlJc w:val="right"/>
      <w:pPr>
        <w:ind w:left="4320" w:hanging="177"/>
      </w:pPr>
    </w:lvl>
    <w:lvl w:ilvl="6" w:tplc="57060DE4">
      <w:start w:val="1"/>
      <w:numFmt w:val="decimal"/>
      <w:lvlText w:val="%7."/>
      <w:lvlJc w:val="left"/>
      <w:pPr>
        <w:ind w:left="5040" w:hanging="357"/>
      </w:pPr>
    </w:lvl>
    <w:lvl w:ilvl="7" w:tplc="29E6AF00">
      <w:start w:val="1"/>
      <w:numFmt w:val="lowerLetter"/>
      <w:lvlText w:val="%8."/>
      <w:lvlJc w:val="left"/>
      <w:pPr>
        <w:ind w:left="5760" w:hanging="357"/>
      </w:pPr>
    </w:lvl>
    <w:lvl w:ilvl="8" w:tplc="228839A0">
      <w:start w:val="1"/>
      <w:numFmt w:val="lowerRoman"/>
      <w:lvlText w:val="%9."/>
      <w:lvlJc w:val="right"/>
      <w:pPr>
        <w:ind w:left="6480" w:hanging="177"/>
      </w:pPr>
    </w:lvl>
  </w:abstractNum>
  <w:abstractNum w:abstractNumId="10" w15:restartNumberingAfterBreak="0">
    <w:nsid w:val="680D0749"/>
    <w:multiLevelType w:val="hybridMultilevel"/>
    <w:tmpl w:val="38708634"/>
    <w:lvl w:ilvl="0" w:tplc="DF78A472">
      <w:start w:val="1"/>
      <w:numFmt w:val="bullet"/>
      <w:lvlText w:val=""/>
      <w:lvlJc w:val="left"/>
      <w:pPr>
        <w:ind w:left="720" w:hanging="359"/>
      </w:pPr>
      <w:rPr>
        <w:rFonts w:ascii="Symbol" w:hAnsi="Symbol" w:hint="default"/>
        <w:color w:val="auto"/>
      </w:rPr>
    </w:lvl>
    <w:lvl w:ilvl="1" w:tplc="2652A4D4">
      <w:start w:val="1"/>
      <w:numFmt w:val="bullet"/>
      <w:lvlText w:val="o"/>
      <w:lvlJc w:val="left"/>
      <w:pPr>
        <w:ind w:left="1440" w:hanging="359"/>
      </w:pPr>
      <w:rPr>
        <w:rFonts w:ascii="Courier New" w:hAnsi="Courier New" w:cs="Courier New" w:hint="default"/>
      </w:rPr>
    </w:lvl>
    <w:lvl w:ilvl="2" w:tplc="EC0E7FE4">
      <w:start w:val="1"/>
      <w:numFmt w:val="bullet"/>
      <w:lvlText w:val=""/>
      <w:lvlJc w:val="left"/>
      <w:pPr>
        <w:ind w:left="2160" w:hanging="359"/>
      </w:pPr>
      <w:rPr>
        <w:rFonts w:ascii="Wingdings" w:hAnsi="Wingdings" w:hint="default"/>
      </w:rPr>
    </w:lvl>
    <w:lvl w:ilvl="3" w:tplc="ADE83CF2">
      <w:start w:val="1"/>
      <w:numFmt w:val="bullet"/>
      <w:lvlText w:val=""/>
      <w:lvlJc w:val="left"/>
      <w:pPr>
        <w:ind w:left="2880" w:hanging="359"/>
      </w:pPr>
      <w:rPr>
        <w:rFonts w:ascii="Symbol" w:hAnsi="Symbol" w:hint="default"/>
      </w:rPr>
    </w:lvl>
    <w:lvl w:ilvl="4" w:tplc="9010591C">
      <w:start w:val="1"/>
      <w:numFmt w:val="bullet"/>
      <w:lvlText w:val="o"/>
      <w:lvlJc w:val="left"/>
      <w:pPr>
        <w:ind w:left="3600" w:hanging="359"/>
      </w:pPr>
      <w:rPr>
        <w:rFonts w:ascii="Courier New" w:hAnsi="Courier New" w:cs="Courier New" w:hint="default"/>
      </w:rPr>
    </w:lvl>
    <w:lvl w:ilvl="5" w:tplc="DDB4ED3A">
      <w:start w:val="1"/>
      <w:numFmt w:val="bullet"/>
      <w:lvlText w:val=""/>
      <w:lvlJc w:val="left"/>
      <w:pPr>
        <w:ind w:left="4320" w:hanging="359"/>
      </w:pPr>
      <w:rPr>
        <w:rFonts w:ascii="Wingdings" w:hAnsi="Wingdings" w:hint="default"/>
      </w:rPr>
    </w:lvl>
    <w:lvl w:ilvl="6" w:tplc="6A0E208C">
      <w:start w:val="1"/>
      <w:numFmt w:val="bullet"/>
      <w:lvlText w:val=""/>
      <w:lvlJc w:val="left"/>
      <w:pPr>
        <w:ind w:left="5040" w:hanging="359"/>
      </w:pPr>
      <w:rPr>
        <w:rFonts w:ascii="Symbol" w:hAnsi="Symbol" w:hint="default"/>
      </w:rPr>
    </w:lvl>
    <w:lvl w:ilvl="7" w:tplc="1708E0DC">
      <w:start w:val="1"/>
      <w:numFmt w:val="bullet"/>
      <w:lvlText w:val="o"/>
      <w:lvlJc w:val="left"/>
      <w:pPr>
        <w:ind w:left="5760" w:hanging="359"/>
      </w:pPr>
      <w:rPr>
        <w:rFonts w:ascii="Courier New" w:hAnsi="Courier New" w:cs="Courier New" w:hint="default"/>
      </w:rPr>
    </w:lvl>
    <w:lvl w:ilvl="8" w:tplc="E53A7BEE">
      <w:start w:val="1"/>
      <w:numFmt w:val="bullet"/>
      <w:lvlText w:val=""/>
      <w:lvlJc w:val="left"/>
      <w:pPr>
        <w:ind w:left="6480" w:hanging="359"/>
      </w:pPr>
      <w:rPr>
        <w:rFonts w:ascii="Wingdings" w:hAnsi="Wingdings" w:hint="default"/>
      </w:rPr>
    </w:lvl>
  </w:abstractNum>
  <w:abstractNum w:abstractNumId="11" w15:restartNumberingAfterBreak="0">
    <w:nsid w:val="75313A45"/>
    <w:multiLevelType w:val="hybridMultilevel"/>
    <w:tmpl w:val="41B4ED54"/>
    <w:lvl w:ilvl="0" w:tplc="2EB2D130">
      <w:start w:val="1"/>
      <w:numFmt w:val="bullet"/>
      <w:lvlText w:val=""/>
      <w:lvlJc w:val="left"/>
      <w:pPr>
        <w:ind w:left="1428" w:hanging="359"/>
      </w:pPr>
      <w:rPr>
        <w:rFonts w:ascii="Symbol" w:hAnsi="Symbol" w:hint="default"/>
        <w:color w:val="auto"/>
      </w:rPr>
    </w:lvl>
    <w:lvl w:ilvl="1" w:tplc="D1DC86D8">
      <w:start w:val="1"/>
      <w:numFmt w:val="bullet"/>
      <w:lvlText w:val="o"/>
      <w:lvlJc w:val="left"/>
      <w:pPr>
        <w:ind w:left="2148" w:hanging="359"/>
      </w:pPr>
      <w:rPr>
        <w:rFonts w:ascii="Courier New" w:hAnsi="Courier New" w:cs="Courier New" w:hint="default"/>
      </w:rPr>
    </w:lvl>
    <w:lvl w:ilvl="2" w:tplc="856C0E60">
      <w:start w:val="1"/>
      <w:numFmt w:val="bullet"/>
      <w:lvlText w:val=""/>
      <w:lvlJc w:val="left"/>
      <w:pPr>
        <w:ind w:left="2868" w:hanging="359"/>
      </w:pPr>
      <w:rPr>
        <w:rFonts w:ascii="Wingdings" w:hAnsi="Wingdings" w:hint="default"/>
      </w:rPr>
    </w:lvl>
    <w:lvl w:ilvl="3" w:tplc="CED8AFF8">
      <w:start w:val="1"/>
      <w:numFmt w:val="bullet"/>
      <w:lvlText w:val=""/>
      <w:lvlJc w:val="left"/>
      <w:pPr>
        <w:ind w:left="3588" w:hanging="359"/>
      </w:pPr>
      <w:rPr>
        <w:rFonts w:ascii="Symbol" w:hAnsi="Symbol" w:hint="default"/>
      </w:rPr>
    </w:lvl>
    <w:lvl w:ilvl="4" w:tplc="6D4EC09A">
      <w:start w:val="1"/>
      <w:numFmt w:val="bullet"/>
      <w:lvlText w:val="o"/>
      <w:lvlJc w:val="left"/>
      <w:pPr>
        <w:ind w:left="4308" w:hanging="359"/>
      </w:pPr>
      <w:rPr>
        <w:rFonts w:ascii="Courier New" w:hAnsi="Courier New" w:cs="Courier New" w:hint="default"/>
      </w:rPr>
    </w:lvl>
    <w:lvl w:ilvl="5" w:tplc="7A70B518">
      <w:start w:val="1"/>
      <w:numFmt w:val="bullet"/>
      <w:lvlText w:val=""/>
      <w:lvlJc w:val="left"/>
      <w:pPr>
        <w:ind w:left="5028" w:hanging="359"/>
      </w:pPr>
      <w:rPr>
        <w:rFonts w:ascii="Wingdings" w:hAnsi="Wingdings" w:hint="default"/>
      </w:rPr>
    </w:lvl>
    <w:lvl w:ilvl="6" w:tplc="07B622FC">
      <w:start w:val="1"/>
      <w:numFmt w:val="bullet"/>
      <w:lvlText w:val=""/>
      <w:lvlJc w:val="left"/>
      <w:pPr>
        <w:ind w:left="5748" w:hanging="359"/>
      </w:pPr>
      <w:rPr>
        <w:rFonts w:ascii="Symbol" w:hAnsi="Symbol" w:hint="default"/>
      </w:rPr>
    </w:lvl>
    <w:lvl w:ilvl="7" w:tplc="9F865816">
      <w:start w:val="1"/>
      <w:numFmt w:val="bullet"/>
      <w:lvlText w:val="o"/>
      <w:lvlJc w:val="left"/>
      <w:pPr>
        <w:ind w:left="6468" w:hanging="359"/>
      </w:pPr>
      <w:rPr>
        <w:rFonts w:ascii="Courier New" w:hAnsi="Courier New" w:cs="Courier New" w:hint="default"/>
      </w:rPr>
    </w:lvl>
    <w:lvl w:ilvl="8" w:tplc="C2F48FF0">
      <w:start w:val="1"/>
      <w:numFmt w:val="bullet"/>
      <w:lvlText w:val=""/>
      <w:lvlJc w:val="left"/>
      <w:pPr>
        <w:ind w:left="7188" w:hanging="359"/>
      </w:pPr>
      <w:rPr>
        <w:rFonts w:ascii="Wingdings" w:hAnsi="Wingdings" w:hint="default"/>
      </w:rPr>
    </w:lvl>
  </w:abstractNum>
  <w:num w:numId="1">
    <w:abstractNumId w:val="5"/>
  </w:num>
  <w:num w:numId="2">
    <w:abstractNumId w:val="2"/>
  </w:num>
  <w:num w:numId="3">
    <w:abstractNumId w:val="1"/>
  </w:num>
  <w:num w:numId="4">
    <w:abstractNumId w:val="3"/>
  </w:num>
  <w:num w:numId="5">
    <w:abstractNumId w:val="9"/>
  </w:num>
  <w:num w:numId="6">
    <w:abstractNumId w:val="10"/>
  </w:num>
  <w:num w:numId="7">
    <w:abstractNumId w:val="0"/>
  </w:num>
  <w:num w:numId="8">
    <w:abstractNumId w:val="8"/>
  </w:num>
  <w:num w:numId="9">
    <w:abstractNumId w:val="7"/>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FD"/>
    <w:rsid w:val="00020BDC"/>
    <w:rsid w:val="000B71F5"/>
    <w:rsid w:val="000C6419"/>
    <w:rsid w:val="0015255E"/>
    <w:rsid w:val="00173257"/>
    <w:rsid w:val="001E09A7"/>
    <w:rsid w:val="002351D8"/>
    <w:rsid w:val="00291665"/>
    <w:rsid w:val="002E2B54"/>
    <w:rsid w:val="0030403C"/>
    <w:rsid w:val="00316504"/>
    <w:rsid w:val="00397F69"/>
    <w:rsid w:val="003A4E35"/>
    <w:rsid w:val="004011F8"/>
    <w:rsid w:val="004F6CDD"/>
    <w:rsid w:val="0059281E"/>
    <w:rsid w:val="00640E2C"/>
    <w:rsid w:val="00765521"/>
    <w:rsid w:val="00782172"/>
    <w:rsid w:val="00793A2D"/>
    <w:rsid w:val="00862589"/>
    <w:rsid w:val="0087786B"/>
    <w:rsid w:val="00897E53"/>
    <w:rsid w:val="009F5A9C"/>
    <w:rsid w:val="009F73D1"/>
    <w:rsid w:val="00A45FC7"/>
    <w:rsid w:val="00AC14DA"/>
    <w:rsid w:val="00AE1A1C"/>
    <w:rsid w:val="00C007FD"/>
    <w:rsid w:val="00C62430"/>
    <w:rsid w:val="00CB795E"/>
    <w:rsid w:val="00D95FED"/>
    <w:rsid w:val="00DA3027"/>
    <w:rsid w:val="00E53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E5A61"/>
  <w15:docId w15:val="{1DF1F86C-F68B-6A47-8738-D4E4D3F4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Light" w:eastAsia="Calibri Light" w:hAnsi="Calibri Light" w:cs="Calibri Light"/>
      <w:color w:val="1F3763" w:themeColor="accent1" w:themeShade="7F"/>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paragraph" w:customStyle="1" w:styleId="docdata">
    <w:name w:val="docdata"/>
    <w:aliases w:val="docy,v5,2412,baiaagaaboqcaaadcwuaaawbbqaaaaaaaaaaaaaaaaaaaaaaaaaaaaaaaaaaaaaaaaaaaaaaaaaaaaaaaaaaaaaaaaaaaaaaaaaaaaaaaaaaaaaaaaaaaaaaaaaaaaaaaaaaaaaaaaaaaaaaaaaaaaaaaaaaaaaaaaaaaaaaaaaaaaaaaaaaaaaaaaaaaaaaaaaaaaaaaaaaaaaaaaaaaaaaaaaaaaaaaaaaaaaa"/>
    <w:basedOn w:val="Standard"/>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2F5496" w:themeColor="accent1" w:themeShade="BF"/>
      <w:sz w:val="26"/>
      <w:szCs w:val="26"/>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5891">
      <w:bodyDiv w:val="1"/>
      <w:marLeft w:val="0"/>
      <w:marRight w:val="0"/>
      <w:marTop w:val="0"/>
      <w:marBottom w:val="0"/>
      <w:divBdr>
        <w:top w:val="none" w:sz="0" w:space="0" w:color="auto"/>
        <w:left w:val="none" w:sz="0" w:space="0" w:color="auto"/>
        <w:bottom w:val="none" w:sz="0" w:space="0" w:color="auto"/>
        <w:right w:val="none" w:sz="0" w:space="0" w:color="auto"/>
      </w:divBdr>
    </w:div>
    <w:div w:id="687372295">
      <w:bodyDiv w:val="1"/>
      <w:marLeft w:val="0"/>
      <w:marRight w:val="0"/>
      <w:marTop w:val="0"/>
      <w:marBottom w:val="0"/>
      <w:divBdr>
        <w:top w:val="none" w:sz="0" w:space="0" w:color="auto"/>
        <w:left w:val="none" w:sz="0" w:space="0" w:color="auto"/>
        <w:bottom w:val="none" w:sz="0" w:space="0" w:color="auto"/>
        <w:right w:val="none" w:sz="0" w:space="0" w:color="auto"/>
      </w:divBdr>
    </w:div>
    <w:div w:id="1262379151">
      <w:bodyDiv w:val="1"/>
      <w:marLeft w:val="0"/>
      <w:marRight w:val="0"/>
      <w:marTop w:val="0"/>
      <w:marBottom w:val="0"/>
      <w:divBdr>
        <w:top w:val="none" w:sz="0" w:space="0" w:color="auto"/>
        <w:left w:val="none" w:sz="0" w:space="0" w:color="auto"/>
        <w:bottom w:val="none" w:sz="0" w:space="0" w:color="auto"/>
        <w:right w:val="none" w:sz="0" w:space="0" w:color="auto"/>
      </w:divBdr>
    </w:div>
    <w:div w:id="1514763566">
      <w:bodyDiv w:val="1"/>
      <w:marLeft w:val="0"/>
      <w:marRight w:val="0"/>
      <w:marTop w:val="0"/>
      <w:marBottom w:val="0"/>
      <w:divBdr>
        <w:top w:val="none" w:sz="0" w:space="0" w:color="auto"/>
        <w:left w:val="none" w:sz="0" w:space="0" w:color="auto"/>
        <w:bottom w:val="none" w:sz="0" w:space="0" w:color="auto"/>
        <w:right w:val="none" w:sz="0" w:space="0" w:color="auto"/>
      </w:divBdr>
    </w:div>
    <w:div w:id="1528786092">
      <w:bodyDiv w:val="1"/>
      <w:marLeft w:val="0"/>
      <w:marRight w:val="0"/>
      <w:marTop w:val="0"/>
      <w:marBottom w:val="0"/>
      <w:divBdr>
        <w:top w:val="none" w:sz="0" w:space="0" w:color="auto"/>
        <w:left w:val="none" w:sz="0" w:space="0" w:color="auto"/>
        <w:bottom w:val="none" w:sz="0" w:space="0" w:color="auto"/>
        <w:right w:val="none" w:sz="0" w:space="0" w:color="auto"/>
      </w:divBdr>
    </w:div>
    <w:div w:id="1676884818">
      <w:bodyDiv w:val="1"/>
      <w:marLeft w:val="0"/>
      <w:marRight w:val="0"/>
      <w:marTop w:val="0"/>
      <w:marBottom w:val="0"/>
      <w:divBdr>
        <w:top w:val="none" w:sz="0" w:space="0" w:color="auto"/>
        <w:left w:val="none" w:sz="0" w:space="0" w:color="auto"/>
        <w:bottom w:val="none" w:sz="0" w:space="0" w:color="auto"/>
        <w:right w:val="none" w:sz="0" w:space="0" w:color="auto"/>
      </w:divBdr>
    </w:div>
    <w:div w:id="1819835018">
      <w:bodyDiv w:val="1"/>
      <w:marLeft w:val="0"/>
      <w:marRight w:val="0"/>
      <w:marTop w:val="0"/>
      <w:marBottom w:val="0"/>
      <w:divBdr>
        <w:top w:val="none" w:sz="0" w:space="0" w:color="auto"/>
        <w:left w:val="none" w:sz="0" w:space="0" w:color="auto"/>
        <w:bottom w:val="none" w:sz="0" w:space="0" w:color="auto"/>
        <w:right w:val="none" w:sz="0" w:space="0" w:color="auto"/>
      </w:divBdr>
    </w:div>
    <w:div w:id="18371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bettina.enghardt</dc:creator>
  <cp:lastModifiedBy>bettina.enghardt</cp:lastModifiedBy>
  <cp:revision>2</cp:revision>
  <dcterms:created xsi:type="dcterms:W3CDTF">2020-12-02T11:17:00Z</dcterms:created>
  <dcterms:modified xsi:type="dcterms:W3CDTF">2020-12-02T11:17:00Z</dcterms:modified>
</cp:coreProperties>
</file>